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1CAB9" w14:textId="63FEC1C8" w:rsidR="00982AAF" w:rsidRDefault="00982AAF" w:rsidP="00123243">
      <w:pPr>
        <w:jc w:val="center"/>
        <w:rPr>
          <w:rFonts w:ascii="Arial" w:hAnsi="Arial" w:cs="Arial"/>
          <w:b/>
          <w:bCs/>
          <w:u w:val="single"/>
        </w:rPr>
      </w:pPr>
      <w:r w:rsidRPr="00982AAF">
        <w:rPr>
          <w:rFonts w:ascii="Arial" w:hAnsi="Arial" w:cs="Arial"/>
          <w:b/>
        </w:rPr>
        <w:t>CENTRO COLABORADOR DE APOIO AO MONITORAMENTO E À GESTÃO DE PROGRAMAS EDUCACIONAIS – CECAMPE</w:t>
      </w:r>
      <w:r w:rsidRPr="00982AAF">
        <w:rPr>
          <w:rFonts w:ascii="Arial" w:hAnsi="Arial" w:cs="Arial"/>
          <w:b/>
          <w:bCs/>
        </w:rPr>
        <w:t>- NE</w:t>
      </w:r>
      <w:r w:rsidR="00FE18D4">
        <w:rPr>
          <w:rFonts w:ascii="Arial" w:hAnsi="Arial" w:cs="Arial"/>
          <w:b/>
          <w:bCs/>
        </w:rPr>
        <w:t xml:space="preserve"> – </w:t>
      </w:r>
      <w:r w:rsidR="00FE18D4" w:rsidRPr="00FE18D4">
        <w:rPr>
          <w:rFonts w:ascii="Arial" w:hAnsi="Arial" w:cs="Arial"/>
          <w:b/>
          <w:bCs/>
          <w:u w:val="single"/>
        </w:rPr>
        <w:t>FASE 2</w:t>
      </w:r>
    </w:p>
    <w:p w14:paraId="2DAA8EB8" w14:textId="77777777" w:rsidR="00F2026C" w:rsidRDefault="00F2026C" w:rsidP="00123243">
      <w:pPr>
        <w:jc w:val="center"/>
        <w:rPr>
          <w:rFonts w:ascii="Arial" w:hAnsi="Arial" w:cs="Arial"/>
          <w:b/>
          <w:bCs/>
          <w:u w:val="single"/>
        </w:rPr>
      </w:pPr>
    </w:p>
    <w:p w14:paraId="2F8CB189" w14:textId="4F05E91C" w:rsidR="00F2026C" w:rsidRPr="00FE18D4" w:rsidRDefault="0081444C" w:rsidP="00123243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FORMAÇÃO INICIAL – ORIENTAÇÕES AOS ESTUDOS</w:t>
      </w:r>
    </w:p>
    <w:p w14:paraId="76EAFABD" w14:textId="77777777" w:rsidR="00982AAF" w:rsidRPr="00982AAF" w:rsidRDefault="00982AAF" w:rsidP="00982AAF">
      <w:pPr>
        <w:rPr>
          <w:rFonts w:ascii="Arial" w:hAnsi="Arial" w:cs="Arial"/>
        </w:rPr>
      </w:pPr>
    </w:p>
    <w:p w14:paraId="78143F22" w14:textId="21C7E1FB" w:rsidR="00982AAF" w:rsidRDefault="00982AAF" w:rsidP="002003D8">
      <w:pPr>
        <w:jc w:val="both"/>
        <w:rPr>
          <w:rFonts w:ascii="Arial" w:hAnsi="Arial" w:cs="Arial"/>
        </w:rPr>
      </w:pPr>
      <w:r w:rsidRPr="00982AAF">
        <w:rPr>
          <w:rFonts w:ascii="Arial" w:hAnsi="Arial" w:cs="Arial"/>
        </w:rPr>
        <w:t>Projeto: O Fortalecimento do Programa Dinheiro Direto na Escola na Região Nordeste como Estratégia para a Gestão Democrática e para a Qualidade da Educação.</w:t>
      </w:r>
    </w:p>
    <w:p w14:paraId="530D4EDB" w14:textId="77777777" w:rsidR="00F22F88" w:rsidRDefault="00F22F88" w:rsidP="006240D8">
      <w:pPr>
        <w:spacing w:line="360" w:lineRule="auto"/>
        <w:jc w:val="both"/>
        <w:rPr>
          <w:rFonts w:ascii="Arial" w:hAnsi="Arial" w:cs="Arial"/>
          <w:bCs/>
        </w:rPr>
      </w:pPr>
    </w:p>
    <w:p w14:paraId="5712D632" w14:textId="7033813F" w:rsidR="00FA2BF1" w:rsidRDefault="00FA2BF1" w:rsidP="00FA2BF1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Prezado(a) pesquisador(a), assistente de pesquisa e discente</w:t>
      </w:r>
    </w:p>
    <w:p w14:paraId="02F246C0" w14:textId="2390E6C7" w:rsidR="00FA2BF1" w:rsidRDefault="00FA2BF1" w:rsidP="00D56346">
      <w:pPr>
        <w:spacing w:line="360" w:lineRule="auto"/>
        <w:jc w:val="both"/>
        <w:rPr>
          <w:rFonts w:ascii="Arial" w:hAnsi="Arial" w:cs="Arial"/>
          <w:b/>
        </w:rPr>
      </w:pPr>
    </w:p>
    <w:p w14:paraId="5A6FB312" w14:textId="77777777" w:rsidR="00FA2BF1" w:rsidRDefault="00FA2BF1" w:rsidP="00D56346">
      <w:pPr>
        <w:spacing w:line="360" w:lineRule="auto"/>
        <w:jc w:val="both"/>
        <w:rPr>
          <w:rFonts w:ascii="Arial" w:hAnsi="Arial" w:cs="Arial"/>
          <w:bCs/>
        </w:rPr>
      </w:pPr>
      <w:r w:rsidRPr="00FA2BF1">
        <w:rPr>
          <w:rFonts w:ascii="Arial" w:hAnsi="Arial" w:cs="Arial"/>
          <w:bCs/>
        </w:rPr>
        <w:t xml:space="preserve">Com alegria acolhemos você na </w:t>
      </w:r>
      <w:r>
        <w:rPr>
          <w:rFonts w:ascii="Arial" w:hAnsi="Arial" w:cs="Arial"/>
          <w:bCs/>
        </w:rPr>
        <w:t>equipe,</w:t>
      </w:r>
      <w:r w:rsidRPr="00FA2BF1">
        <w:rPr>
          <w:rFonts w:ascii="Arial" w:hAnsi="Arial" w:cs="Arial"/>
          <w:bCs/>
        </w:rPr>
        <w:t xml:space="preserve"> CECAMPE-NE”. Seja bem-vindo(a)</w:t>
      </w:r>
      <w:r>
        <w:rPr>
          <w:rFonts w:ascii="Arial" w:hAnsi="Arial" w:cs="Arial"/>
          <w:bCs/>
        </w:rPr>
        <w:t>!</w:t>
      </w:r>
    </w:p>
    <w:p w14:paraId="372877D7" w14:textId="77777777" w:rsidR="0081444C" w:rsidRDefault="00FA2BF1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Sua presença e participação fará a diferença neste grandioso projeto. </w:t>
      </w:r>
    </w:p>
    <w:p w14:paraId="2CFB7CE7" w14:textId="36587296" w:rsidR="00FA2BF1" w:rsidRDefault="0081444C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Após o trâmite administrativo referente à sua contratação, </w:t>
      </w:r>
      <w:r w:rsidR="001805DD">
        <w:rPr>
          <w:rFonts w:ascii="Arial" w:hAnsi="Arial" w:cs="Arial"/>
          <w:bCs/>
        </w:rPr>
        <w:t xml:space="preserve">que inicia em 14/02/2024, </w:t>
      </w:r>
      <w:r>
        <w:rPr>
          <w:rFonts w:ascii="Arial" w:hAnsi="Arial" w:cs="Arial"/>
          <w:bCs/>
        </w:rPr>
        <w:t xml:space="preserve">você participará </w:t>
      </w:r>
      <w:r w:rsidR="001805DD">
        <w:rPr>
          <w:rFonts w:ascii="Arial" w:hAnsi="Arial" w:cs="Arial"/>
          <w:bCs/>
        </w:rPr>
        <w:t>do nosso Seminário interno de formação.</w:t>
      </w:r>
      <w:r w:rsidR="00FA2BF1">
        <w:rPr>
          <w:rFonts w:ascii="Arial" w:hAnsi="Arial" w:cs="Arial"/>
          <w:bCs/>
        </w:rPr>
        <w:t xml:space="preserve"> Será uma semana intensa de estudos, discussões e planejamento. </w:t>
      </w:r>
      <w:r w:rsidR="00402829">
        <w:rPr>
          <w:rFonts w:ascii="Arial" w:hAnsi="Arial" w:cs="Arial"/>
          <w:bCs/>
        </w:rPr>
        <w:t>Veja a agenda e se organize para participar!</w:t>
      </w:r>
    </w:p>
    <w:p w14:paraId="7E5C6B5D" w14:textId="77777777" w:rsidR="00337647" w:rsidRDefault="00337647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Para os dias 15 e 17 de fevereiro</w:t>
      </w:r>
      <w:r w:rsidR="00FA2BF1">
        <w:rPr>
          <w:rFonts w:ascii="Arial" w:hAnsi="Arial" w:cs="Arial"/>
          <w:bCs/>
        </w:rPr>
        <w:t xml:space="preserve">, </w:t>
      </w:r>
      <w:r>
        <w:rPr>
          <w:rFonts w:ascii="Arial" w:hAnsi="Arial" w:cs="Arial"/>
          <w:bCs/>
        </w:rPr>
        <w:t xml:space="preserve">estamos </w:t>
      </w:r>
      <w:r w:rsidR="00FA2BF1">
        <w:rPr>
          <w:rFonts w:ascii="Arial" w:hAnsi="Arial" w:cs="Arial"/>
          <w:bCs/>
        </w:rPr>
        <w:t>enviamos</w:t>
      </w:r>
      <w:r>
        <w:rPr>
          <w:rFonts w:ascii="Arial" w:hAnsi="Arial" w:cs="Arial"/>
          <w:bCs/>
        </w:rPr>
        <w:t>,</w:t>
      </w:r>
      <w:r w:rsidR="00FA2BF1">
        <w:rPr>
          <w:rFonts w:ascii="Arial" w:hAnsi="Arial" w:cs="Arial"/>
          <w:bCs/>
        </w:rPr>
        <w:t xml:space="preserve"> abaixo</w:t>
      </w:r>
      <w:r>
        <w:rPr>
          <w:rFonts w:ascii="Arial" w:hAnsi="Arial" w:cs="Arial"/>
          <w:bCs/>
        </w:rPr>
        <w:t>,</w:t>
      </w:r>
      <w:r w:rsidR="00FA2BF1">
        <w:rPr>
          <w:rFonts w:ascii="Arial" w:hAnsi="Arial" w:cs="Arial"/>
          <w:bCs/>
        </w:rPr>
        <w:t xml:space="preserve"> indicação d</w:t>
      </w:r>
      <w:r>
        <w:rPr>
          <w:rFonts w:ascii="Arial" w:hAnsi="Arial" w:cs="Arial"/>
          <w:bCs/>
        </w:rPr>
        <w:t>e</w:t>
      </w:r>
      <w:r w:rsidR="00FA2BF1">
        <w:rPr>
          <w:rFonts w:ascii="Arial" w:hAnsi="Arial" w:cs="Arial"/>
          <w:bCs/>
        </w:rPr>
        <w:t xml:space="preserve"> material que deve ser lido para que você possa ir se apropriando do Projeto e tenha </w:t>
      </w:r>
      <w:r>
        <w:rPr>
          <w:rFonts w:ascii="Arial" w:hAnsi="Arial" w:cs="Arial"/>
          <w:bCs/>
        </w:rPr>
        <w:t>melhores</w:t>
      </w:r>
      <w:r w:rsidR="00FA2BF1">
        <w:rPr>
          <w:rFonts w:ascii="Arial" w:hAnsi="Arial" w:cs="Arial"/>
          <w:bCs/>
        </w:rPr>
        <w:t xml:space="preserve"> condições de participação no Seminário.</w:t>
      </w:r>
      <w:r w:rsidR="002D4EBA">
        <w:rPr>
          <w:rFonts w:ascii="Arial" w:hAnsi="Arial" w:cs="Arial"/>
          <w:bCs/>
        </w:rPr>
        <w:t xml:space="preserve"> </w:t>
      </w:r>
    </w:p>
    <w:p w14:paraId="5EBC9B01" w14:textId="3BDA4AA5" w:rsidR="00FA2BF1" w:rsidRDefault="00337647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Sistematize seu estudo e formação, que </w:t>
      </w:r>
      <w:r w:rsidR="002D4EBA">
        <w:rPr>
          <w:rFonts w:ascii="Arial" w:hAnsi="Arial" w:cs="Arial"/>
          <w:bCs/>
        </w:rPr>
        <w:t xml:space="preserve">devem constar na sua agenda de trabalho como tempo dedicado </w:t>
      </w:r>
      <w:r>
        <w:rPr>
          <w:rFonts w:ascii="Arial" w:hAnsi="Arial" w:cs="Arial"/>
          <w:bCs/>
        </w:rPr>
        <w:t xml:space="preserve">ao projeto e </w:t>
      </w:r>
      <w:r w:rsidR="002D4EBA">
        <w:rPr>
          <w:rFonts w:ascii="Arial" w:hAnsi="Arial" w:cs="Arial"/>
          <w:bCs/>
        </w:rPr>
        <w:t xml:space="preserve">será posteriormente registrado no relatório de atividades que você irá enviar à coordenação no </w:t>
      </w:r>
      <w:r>
        <w:rPr>
          <w:rFonts w:ascii="Arial" w:hAnsi="Arial" w:cs="Arial"/>
          <w:bCs/>
        </w:rPr>
        <w:t>dia 13/03/2024.</w:t>
      </w:r>
    </w:p>
    <w:p w14:paraId="651A1453" w14:textId="7FE93AEB" w:rsidR="00337647" w:rsidRDefault="00337647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Vamos lá!</w:t>
      </w:r>
    </w:p>
    <w:p w14:paraId="0FAD2BC0" w14:textId="77777777" w:rsidR="00D56346" w:rsidRDefault="00D56346" w:rsidP="00D56346">
      <w:pPr>
        <w:spacing w:line="360" w:lineRule="auto"/>
        <w:jc w:val="both"/>
        <w:rPr>
          <w:rFonts w:ascii="Arial" w:hAnsi="Arial" w:cs="Arial"/>
          <w:b/>
        </w:rPr>
      </w:pPr>
    </w:p>
    <w:p w14:paraId="5D4B20D2" w14:textId="170DCB56" w:rsidR="00D56346" w:rsidRDefault="00FA2BF1" w:rsidP="00D56346">
      <w:pPr>
        <w:spacing w:line="360" w:lineRule="auto"/>
        <w:jc w:val="both"/>
        <w:rPr>
          <w:rFonts w:ascii="Arial" w:hAnsi="Arial" w:cs="Arial"/>
          <w:bCs/>
        </w:rPr>
      </w:pPr>
      <w:r w:rsidRPr="00FA2BF1">
        <w:rPr>
          <w:rFonts w:ascii="Arial" w:hAnsi="Arial" w:cs="Arial"/>
          <w:b/>
        </w:rPr>
        <w:t>A primeira indicação para leitura é o projeto técnico</w:t>
      </w:r>
      <w:r>
        <w:rPr>
          <w:rFonts w:ascii="Arial" w:hAnsi="Arial" w:cs="Arial"/>
          <w:bCs/>
        </w:rPr>
        <w:t xml:space="preserve">, </w:t>
      </w:r>
      <w:r w:rsidR="00061A3C">
        <w:rPr>
          <w:rFonts w:ascii="Arial" w:hAnsi="Arial" w:cs="Arial"/>
          <w:bCs/>
        </w:rPr>
        <w:t xml:space="preserve">(segue em anexo) </w:t>
      </w:r>
      <w:r>
        <w:rPr>
          <w:rFonts w:ascii="Arial" w:hAnsi="Arial" w:cs="Arial"/>
          <w:bCs/>
        </w:rPr>
        <w:t>nele localize</w:t>
      </w:r>
      <w:r w:rsidR="00061A3C">
        <w:rPr>
          <w:rFonts w:ascii="Arial" w:hAnsi="Arial" w:cs="Arial"/>
          <w:bCs/>
        </w:rPr>
        <w:t>,</w:t>
      </w:r>
      <w:r>
        <w:rPr>
          <w:rFonts w:ascii="Arial" w:hAnsi="Arial" w:cs="Arial"/>
          <w:bCs/>
        </w:rPr>
        <w:t xml:space="preserve"> sobretudo, seu eixo de atuação, </w:t>
      </w:r>
      <w:r w:rsidR="00337647">
        <w:rPr>
          <w:rFonts w:ascii="Arial" w:hAnsi="Arial" w:cs="Arial"/>
          <w:bCs/>
        </w:rPr>
        <w:t xml:space="preserve">e o seu produto/subproduto e </w:t>
      </w:r>
      <w:r>
        <w:rPr>
          <w:rFonts w:ascii="Arial" w:hAnsi="Arial" w:cs="Arial"/>
          <w:bCs/>
        </w:rPr>
        <w:t xml:space="preserve">suas atribuições e metas. Importante ressaltar a interdependência e relação entre os diferentes produtos, por isso é fundamental sua </w:t>
      </w:r>
      <w:r w:rsidR="00061A3C">
        <w:rPr>
          <w:rFonts w:ascii="Arial" w:hAnsi="Arial" w:cs="Arial"/>
          <w:bCs/>
        </w:rPr>
        <w:t xml:space="preserve">leitura atenta a todo o </w:t>
      </w:r>
      <w:r>
        <w:rPr>
          <w:rFonts w:ascii="Arial" w:hAnsi="Arial" w:cs="Arial"/>
          <w:bCs/>
        </w:rPr>
        <w:t>projeto.</w:t>
      </w:r>
    </w:p>
    <w:p w14:paraId="09BE43C9" w14:textId="77777777" w:rsidR="002D4EBA" w:rsidRDefault="002D4EBA" w:rsidP="002D4EBA">
      <w:pPr>
        <w:spacing w:line="360" w:lineRule="auto"/>
        <w:jc w:val="both"/>
        <w:rPr>
          <w:rFonts w:ascii="Arial" w:hAnsi="Arial" w:cs="Arial"/>
          <w:bCs/>
        </w:rPr>
      </w:pPr>
    </w:p>
    <w:p w14:paraId="7D37B66C" w14:textId="78F2C8D3" w:rsidR="002D4EBA" w:rsidRDefault="002D4EBA" w:rsidP="002D4EBA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No CECAMPE-NE fase 1, produzimos um rico material que você deve ir, aos poucos, conhecendo. Visite nossa página e veja as produções</w:t>
      </w:r>
      <w:r w:rsidR="00061A3C">
        <w:rPr>
          <w:rFonts w:ascii="Arial" w:hAnsi="Arial" w:cs="Arial"/>
          <w:bCs/>
        </w:rPr>
        <w:t xml:space="preserve">, especialmente os </w:t>
      </w:r>
      <w:r w:rsidR="00F2026C">
        <w:rPr>
          <w:rFonts w:ascii="Arial" w:hAnsi="Arial" w:cs="Arial"/>
          <w:bCs/>
        </w:rPr>
        <w:t xml:space="preserve">relatórios técnicos, </w:t>
      </w:r>
      <w:r w:rsidR="00337647">
        <w:rPr>
          <w:rFonts w:ascii="Arial" w:hAnsi="Arial" w:cs="Arial"/>
          <w:bCs/>
        </w:rPr>
        <w:t xml:space="preserve">os painéis de informação, </w:t>
      </w:r>
      <w:r w:rsidR="00F2026C">
        <w:rPr>
          <w:rFonts w:ascii="Arial" w:hAnsi="Arial" w:cs="Arial"/>
          <w:bCs/>
        </w:rPr>
        <w:t xml:space="preserve">os </w:t>
      </w:r>
      <w:r w:rsidR="00061A3C">
        <w:rPr>
          <w:rFonts w:ascii="Arial" w:hAnsi="Arial" w:cs="Arial"/>
          <w:bCs/>
        </w:rPr>
        <w:t xml:space="preserve">livros e </w:t>
      </w:r>
      <w:r w:rsidR="00F2026C">
        <w:rPr>
          <w:rFonts w:ascii="Arial" w:hAnsi="Arial" w:cs="Arial"/>
          <w:bCs/>
        </w:rPr>
        <w:t xml:space="preserve">os </w:t>
      </w:r>
      <w:r w:rsidR="00061A3C">
        <w:rPr>
          <w:rFonts w:ascii="Arial" w:hAnsi="Arial" w:cs="Arial"/>
          <w:bCs/>
        </w:rPr>
        <w:t>vídeos.</w:t>
      </w:r>
      <w:r w:rsidR="00337647">
        <w:rPr>
          <w:rFonts w:ascii="Arial" w:hAnsi="Arial" w:cs="Arial"/>
          <w:bCs/>
        </w:rPr>
        <w:t xml:space="preserve"> Veja nosso link:</w:t>
      </w:r>
    </w:p>
    <w:p w14:paraId="5D5E3F93" w14:textId="3DD2DC87" w:rsidR="002D4EBA" w:rsidRDefault="002D4EBA" w:rsidP="00337647">
      <w:pPr>
        <w:spacing w:line="360" w:lineRule="auto"/>
        <w:ind w:left="2160" w:firstLine="720"/>
        <w:jc w:val="both"/>
        <w:rPr>
          <w:rFonts w:ascii="Arial" w:hAnsi="Arial" w:cs="Arial"/>
          <w:bCs/>
        </w:rPr>
      </w:pPr>
      <w:r w:rsidRPr="00F2026C">
        <w:rPr>
          <w:rFonts w:ascii="Arial" w:hAnsi="Arial" w:cs="Arial"/>
          <w:bCs/>
        </w:rPr>
        <w:t>https://www.cecampe.ufpb.br/</w:t>
      </w:r>
    </w:p>
    <w:p w14:paraId="3496D1C7" w14:textId="77777777" w:rsidR="00AB502B" w:rsidRDefault="00AB502B" w:rsidP="002D4EBA">
      <w:pPr>
        <w:spacing w:line="360" w:lineRule="auto"/>
        <w:jc w:val="both"/>
        <w:rPr>
          <w:rFonts w:ascii="Arial" w:hAnsi="Arial" w:cs="Arial"/>
          <w:bCs/>
        </w:rPr>
      </w:pPr>
    </w:p>
    <w:p w14:paraId="1DEBDCD3" w14:textId="6524EFC1" w:rsidR="00FA2BF1" w:rsidRDefault="00FA2BF1" w:rsidP="00D56346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Outro material a ser lido são as </w:t>
      </w:r>
      <w:r w:rsidRPr="00D56346">
        <w:rPr>
          <w:rFonts w:ascii="Arial" w:hAnsi="Arial" w:cs="Arial"/>
          <w:b/>
        </w:rPr>
        <w:t xml:space="preserve">resoluções do PDDE </w:t>
      </w:r>
      <w:r w:rsidR="00D56346">
        <w:rPr>
          <w:rFonts w:ascii="Arial" w:hAnsi="Arial" w:cs="Arial"/>
          <w:b/>
        </w:rPr>
        <w:t xml:space="preserve">Básico </w:t>
      </w:r>
      <w:r w:rsidRPr="00D56346">
        <w:rPr>
          <w:rFonts w:ascii="Arial" w:hAnsi="Arial" w:cs="Arial"/>
          <w:b/>
        </w:rPr>
        <w:t>e Ações integradas</w:t>
      </w:r>
      <w:r>
        <w:rPr>
          <w:rFonts w:ascii="Arial" w:hAnsi="Arial" w:cs="Arial"/>
          <w:bCs/>
        </w:rPr>
        <w:t xml:space="preserve">. Segue abaixo os links </w:t>
      </w:r>
      <w:r w:rsidR="002D4EBA">
        <w:rPr>
          <w:rFonts w:ascii="Arial" w:hAnsi="Arial" w:cs="Arial"/>
          <w:bCs/>
        </w:rPr>
        <w:t>indicados</w:t>
      </w:r>
      <w:r w:rsidR="00D56346">
        <w:rPr>
          <w:rFonts w:ascii="Arial" w:hAnsi="Arial" w:cs="Arial"/>
          <w:bCs/>
        </w:rPr>
        <w:t>:</w:t>
      </w:r>
    </w:p>
    <w:p w14:paraId="1C33917E" w14:textId="01614DB8" w:rsidR="002D4EBA" w:rsidRDefault="002D4EBA" w:rsidP="00D56346">
      <w:pPr>
        <w:spacing w:line="360" w:lineRule="auto"/>
        <w:jc w:val="both"/>
        <w:rPr>
          <w:rFonts w:ascii="Arial" w:hAnsi="Arial" w:cs="Arial"/>
          <w:bCs/>
        </w:rPr>
      </w:pPr>
    </w:p>
    <w:p w14:paraId="0CEF2F23" w14:textId="58F8035C" w:rsidR="002D4EBA" w:rsidRDefault="002D4EBA" w:rsidP="00D56346">
      <w:pPr>
        <w:spacing w:line="360" w:lineRule="auto"/>
        <w:jc w:val="both"/>
        <w:rPr>
          <w:rFonts w:ascii="Arial" w:hAnsi="Arial" w:cs="Arial"/>
          <w:bCs/>
        </w:rPr>
      </w:pPr>
    </w:p>
    <w:p w14:paraId="495D6C41" w14:textId="26E18DF1" w:rsidR="002D4EBA" w:rsidRDefault="002D4EBA" w:rsidP="00D56346">
      <w:pPr>
        <w:spacing w:line="360" w:lineRule="auto"/>
        <w:jc w:val="both"/>
        <w:rPr>
          <w:rFonts w:ascii="Arial" w:hAnsi="Arial" w:cs="Arial"/>
          <w:bCs/>
        </w:rPr>
      </w:pPr>
    </w:p>
    <w:p w14:paraId="0813F1DD" w14:textId="0032504E" w:rsidR="00D56346" w:rsidRDefault="00D56346" w:rsidP="00D56346">
      <w:pPr>
        <w:spacing w:line="360" w:lineRule="auto"/>
        <w:jc w:val="both"/>
        <w:rPr>
          <w:rFonts w:ascii="Arial" w:hAnsi="Arial" w:cs="Arial"/>
          <w:bCs/>
        </w:rPr>
      </w:pPr>
    </w:p>
    <w:p w14:paraId="253F6979" w14:textId="77777777" w:rsidR="00D56346" w:rsidRDefault="00D56346" w:rsidP="00D56346">
      <w:pPr>
        <w:spacing w:line="360" w:lineRule="auto"/>
        <w:jc w:val="both"/>
        <w:rPr>
          <w:rFonts w:ascii="Arial" w:hAnsi="Arial" w:cs="Arial"/>
          <w:bCs/>
        </w:rPr>
      </w:pPr>
    </w:p>
    <w:p w14:paraId="439A2816" w14:textId="77777777" w:rsidR="002D4EBA" w:rsidRDefault="002D4EBA" w:rsidP="002D4EBA">
      <w:pPr>
        <w:pStyle w:val="Ttulo3"/>
        <w:shd w:val="clear" w:color="auto" w:fill="FFFFFF"/>
        <w:spacing w:before="0" w:after="0"/>
        <w:textAlignment w:val="baseline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555555"/>
          <w:bdr w:val="none" w:sz="0" w:space="0" w:color="auto" w:frame="1"/>
        </w:rPr>
        <w:t>PDDE - Resoluções Atuais</w:t>
      </w:r>
    </w:p>
    <w:p w14:paraId="0C00B6E7" w14:textId="77777777" w:rsidR="002D4EBA" w:rsidRDefault="00707F12" w:rsidP="002D4EBA">
      <w:pPr>
        <w:numPr>
          <w:ilvl w:val="0"/>
          <w:numId w:val="36"/>
        </w:numPr>
        <w:shd w:val="clear" w:color="auto" w:fill="FFFFFF"/>
        <w:spacing w:line="360" w:lineRule="atLeast"/>
        <w:jc w:val="both"/>
        <w:textAlignment w:val="baseline"/>
        <w:rPr>
          <w:rFonts w:ascii="Helvetica" w:hAnsi="Helvetica" w:cs="Helvetica"/>
          <w:color w:val="555555"/>
        </w:rPr>
      </w:pPr>
      <w:hyperlink r:id="rId8" w:tgtFrame="_self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Resolução CD/FNDE/MEC n° 6, de 4 de maio de 2023</w:t>
        </w:r>
      </w:hyperlink>
      <w:r w:rsidR="002D4EBA">
        <w:rPr>
          <w:rFonts w:ascii="Helvetica" w:hAnsi="Helvetica" w:cs="Helvetica"/>
          <w:color w:val="555555"/>
        </w:rPr>
        <w:t> - dispõe sobre a autorização para a utilização dos recursos financeiros disponíveis nas contas bancárias vinculadas ao Programa Dinheiro Direto na Escola e Ações Integradas para o apoio às ações voltadas à proteção no ambiente escolar e revoga a Resolução CD/FNDE/MEC nº 14, de 16 de setembro de 2021 e a Resolução CD/FNDE/MEC nº 04, de 19 de maio de 2022.</w:t>
      </w:r>
    </w:p>
    <w:p w14:paraId="12756668" w14:textId="77777777" w:rsidR="002D4EBA" w:rsidRDefault="00707F12" w:rsidP="002D4EBA">
      <w:pPr>
        <w:numPr>
          <w:ilvl w:val="0"/>
          <w:numId w:val="37"/>
        </w:numPr>
        <w:shd w:val="clear" w:color="auto" w:fill="FFFFFF"/>
        <w:spacing w:line="360" w:lineRule="atLeast"/>
        <w:jc w:val="both"/>
        <w:textAlignment w:val="baseline"/>
        <w:rPr>
          <w:rFonts w:ascii="Helvetica" w:hAnsi="Helvetica" w:cs="Helvetica"/>
          <w:color w:val="555555"/>
        </w:rPr>
      </w:pPr>
      <w:hyperlink r:id="rId9" w:tgtFrame="_self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Resolução CD/FNDE/MEC n° 5, de 18 de abril de 2023</w:t>
        </w:r>
      </w:hyperlink>
      <w:r w:rsidR="002D4EBA">
        <w:rPr>
          <w:rFonts w:ascii="Helvetica" w:hAnsi="Helvetica" w:cs="Helvetica"/>
          <w:color w:val="555555"/>
        </w:rPr>
        <w:t> – altera o Anexo I da Resolução CD/FNDE nº 06, de 27 de junho de 2022, e a Resolução CD/FNDE nº 15, de 16 de setembro de 2021, referente ao reajuste de 48% no valor fixo anual do PDDE, e inclui a utilização dos recursos do PDDE Básico nas ações voltadas à promoção da segurança no ambiente escolar, de todas as unidades escolares participantes do programa.</w:t>
      </w:r>
    </w:p>
    <w:p w14:paraId="3CE656E2" w14:textId="77777777" w:rsidR="002D4EBA" w:rsidRDefault="00707F12" w:rsidP="002D4EBA">
      <w:pPr>
        <w:numPr>
          <w:ilvl w:val="0"/>
          <w:numId w:val="37"/>
        </w:numPr>
        <w:shd w:val="clear" w:color="auto" w:fill="FFFFFF"/>
        <w:spacing w:line="360" w:lineRule="atLeast"/>
        <w:jc w:val="both"/>
        <w:textAlignment w:val="baseline"/>
        <w:rPr>
          <w:rFonts w:ascii="Helvetica" w:hAnsi="Helvetica" w:cs="Helvetica"/>
          <w:color w:val="555555"/>
        </w:rPr>
      </w:pPr>
      <w:hyperlink r:id="rId10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Resolução </w:t>
        </w:r>
      </w:hyperlink>
      <w:hyperlink r:id="rId11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CD/FNDE/MEC</w:t>
        </w:r>
      </w:hyperlink>
      <w:hyperlink r:id="rId12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 nº 15, de 16 de setembro de 2021</w:t>
        </w:r>
      </w:hyperlink>
      <w:r w:rsidR="002D4EBA">
        <w:rPr>
          <w:rFonts w:ascii="Helvetica" w:hAnsi="Helvetica" w:cs="Helvetica"/>
          <w:color w:val="555555"/>
        </w:rPr>
        <w:t> - dispõe sobre as orientações para o apoio técnico e financeiro, fiscalização e monitoramento na execução do Programa Dinheiro Direto na Escola (PDDE Básico, em cumprimento ao disposto na Lei nº 11.947, de 16 de junho de 2009.</w:t>
      </w:r>
    </w:p>
    <w:p w14:paraId="6B9FF14B" w14:textId="77777777" w:rsidR="002D4EBA" w:rsidRDefault="00707F12" w:rsidP="002D4EBA">
      <w:pPr>
        <w:numPr>
          <w:ilvl w:val="0"/>
          <w:numId w:val="37"/>
        </w:numPr>
        <w:shd w:val="clear" w:color="auto" w:fill="FFFFFF"/>
        <w:spacing w:line="360" w:lineRule="atLeast"/>
        <w:jc w:val="both"/>
        <w:textAlignment w:val="baseline"/>
        <w:rPr>
          <w:rFonts w:ascii="Helvetica" w:hAnsi="Helvetica" w:cs="Helvetica"/>
          <w:color w:val="555555"/>
        </w:rPr>
      </w:pPr>
      <w:hyperlink r:id="rId13" w:tgtFrame="_self" w:history="1">
        <w:r w:rsidR="002D4EBA">
          <w:rPr>
            <w:rStyle w:val="Hyperlink"/>
            <w:rFonts w:ascii="Helvetica" w:hAnsi="Helvetica" w:cs="Helvetica"/>
            <w:color w:val="1351B4"/>
            <w:bdr w:val="none" w:sz="0" w:space="0" w:color="auto" w:frame="1"/>
          </w:rPr>
          <w:t>Resolução CD/FNDE/MEC n° 9, de 1º de outubro de 2015</w:t>
        </w:r>
      </w:hyperlink>
      <w:r w:rsidR="002D4EBA">
        <w:rPr>
          <w:rFonts w:ascii="Helvetica" w:hAnsi="Helvetica" w:cs="Helvetica"/>
          <w:color w:val="555555"/>
        </w:rPr>
        <w:t> – estabelece os documentos legais exigidos para efetivação das transferências de recursos oriundos do orçamento fiscal e da seguridade social da União, no âmbito do FNDE.</w:t>
      </w:r>
    </w:p>
    <w:p w14:paraId="71F8B83D" w14:textId="77777777" w:rsidR="002D4EBA" w:rsidRDefault="002D4EBA" w:rsidP="002D4EBA">
      <w:pPr>
        <w:jc w:val="both"/>
      </w:pPr>
    </w:p>
    <w:p w14:paraId="22A7FB78" w14:textId="77777777" w:rsidR="00061A3C" w:rsidRDefault="00061A3C" w:rsidP="002D4EBA">
      <w:pPr>
        <w:jc w:val="center"/>
        <w:rPr>
          <w:rFonts w:ascii="Arial" w:hAnsi="Arial" w:cs="Arial"/>
          <w:b/>
          <w:bCs/>
        </w:rPr>
      </w:pPr>
    </w:p>
    <w:p w14:paraId="267B1733" w14:textId="12ECD4AF" w:rsidR="001A5874" w:rsidRDefault="002D4EBA" w:rsidP="002D4EBA">
      <w:pPr>
        <w:jc w:val="center"/>
        <w:rPr>
          <w:rFonts w:ascii="Arial" w:hAnsi="Arial" w:cs="Arial"/>
          <w:b/>
          <w:bCs/>
        </w:rPr>
      </w:pPr>
      <w:r w:rsidRPr="0067505E">
        <w:rPr>
          <w:rFonts w:ascii="Arial" w:hAnsi="Arial" w:cs="Arial"/>
          <w:b/>
          <w:bCs/>
        </w:rPr>
        <w:t>SUGESTÃO DE ROTEIRO PARA SISTEMATIZAÇÃO DO ESTUDO FEITO</w:t>
      </w:r>
    </w:p>
    <w:p w14:paraId="2DB8072C" w14:textId="1EA95DFC" w:rsidR="00061A3C" w:rsidRDefault="00061A3C" w:rsidP="00061A3C">
      <w:pPr>
        <w:pStyle w:val="PargrafodaLista"/>
        <w:ind w:left="1440" w:firstLine="0"/>
        <w:rPr>
          <w:b/>
          <w:bCs/>
        </w:rPr>
      </w:pPr>
    </w:p>
    <w:p w14:paraId="628748F0" w14:textId="739C7930" w:rsidR="00061A3C" w:rsidRDefault="00061A3C" w:rsidP="00061A3C">
      <w:pPr>
        <w:pStyle w:val="PargrafodaLista"/>
        <w:numPr>
          <w:ilvl w:val="1"/>
          <w:numId w:val="37"/>
        </w:numPr>
      </w:pPr>
      <w:r w:rsidRPr="00061A3C">
        <w:t>Destaques referentes ao objeto do projeto</w:t>
      </w:r>
      <w:r>
        <w:t xml:space="preserve"> (PDDE e ações integradas)</w:t>
      </w:r>
      <w:r w:rsidRPr="00061A3C">
        <w:t xml:space="preserve"> e sua relevância para a melhoria da qualidade da educação básica</w:t>
      </w:r>
      <w:r>
        <w:t>;</w:t>
      </w:r>
    </w:p>
    <w:p w14:paraId="2F5E8053" w14:textId="3B7EA041" w:rsidR="00061A3C" w:rsidRDefault="00061A3C" w:rsidP="00061A3C">
      <w:pPr>
        <w:pStyle w:val="PargrafodaLista"/>
        <w:numPr>
          <w:ilvl w:val="1"/>
          <w:numId w:val="37"/>
        </w:numPr>
      </w:pPr>
      <w:r>
        <w:t xml:space="preserve">Dúvidas e esclarecimento referentes </w:t>
      </w:r>
      <w:r w:rsidR="00F2026C">
        <w:t>a</w:t>
      </w:r>
      <w:r>
        <w:t xml:space="preserve"> sua função e atribuições no Projeto;</w:t>
      </w:r>
    </w:p>
    <w:p w14:paraId="5CD58F54" w14:textId="0F803347" w:rsidR="00061A3C" w:rsidRPr="00061A3C" w:rsidRDefault="00061A3C" w:rsidP="00061A3C">
      <w:pPr>
        <w:pStyle w:val="PargrafodaLista"/>
        <w:numPr>
          <w:ilvl w:val="1"/>
          <w:numId w:val="37"/>
        </w:numPr>
      </w:pPr>
      <w:r>
        <w:t>Quanto à legislação, destaques e/ou dúvidas.</w:t>
      </w:r>
    </w:p>
    <w:sectPr w:rsidR="00061A3C" w:rsidRPr="00061A3C">
      <w:headerReference w:type="default" r:id="rId14"/>
      <w:pgSz w:w="11906" w:h="16838"/>
      <w:pgMar w:top="1701" w:right="1134" w:bottom="1134" w:left="1701" w:header="454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CAC6D" w14:textId="77777777" w:rsidR="00B93D18" w:rsidRDefault="00B93D18">
      <w:r>
        <w:separator/>
      </w:r>
    </w:p>
  </w:endnote>
  <w:endnote w:type="continuationSeparator" w:id="0">
    <w:p w14:paraId="53BAC3B4" w14:textId="77777777" w:rsidR="00B93D18" w:rsidRDefault="00B93D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16B4B" w14:textId="77777777" w:rsidR="00B93D18" w:rsidRDefault="00B93D18">
      <w:r>
        <w:separator/>
      </w:r>
    </w:p>
  </w:footnote>
  <w:footnote w:type="continuationSeparator" w:id="0">
    <w:p w14:paraId="58195748" w14:textId="77777777" w:rsidR="00B93D18" w:rsidRDefault="00B93D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456BF" w14:textId="77777777" w:rsidR="00080AFA" w:rsidRDefault="0067414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4883"/>
      </w:rPr>
    </w:pPr>
    <w:r>
      <w:rPr>
        <w:noProof/>
      </w:rPr>
      <w:drawing>
        <wp:anchor distT="0" distB="0" distL="114300" distR="114300" simplePos="0" relativeHeight="251662336" behindDoc="0" locked="0" layoutInCell="1" hidden="0" allowOverlap="1" wp14:anchorId="60D1C5C7" wp14:editId="6A9D40A7">
          <wp:simplePos x="0" y="0"/>
          <wp:positionH relativeFrom="column">
            <wp:posOffset>-1080134</wp:posOffset>
          </wp:positionH>
          <wp:positionV relativeFrom="paragraph">
            <wp:posOffset>-285361</wp:posOffset>
          </wp:positionV>
          <wp:extent cx="7656195" cy="1439458"/>
          <wp:effectExtent l="0" t="0" r="0" b="0"/>
          <wp:wrapNone/>
          <wp:docPr id="3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56195" cy="1439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A20D666" w14:textId="77777777" w:rsidR="00080AFA" w:rsidRDefault="00080AF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D726D"/>
    <w:multiLevelType w:val="hybridMultilevel"/>
    <w:tmpl w:val="029A0DD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1D28FB"/>
    <w:multiLevelType w:val="hybridMultilevel"/>
    <w:tmpl w:val="AFCEF3C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37680"/>
    <w:multiLevelType w:val="hybridMultilevel"/>
    <w:tmpl w:val="0DE8F2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97282"/>
    <w:multiLevelType w:val="hybridMultilevel"/>
    <w:tmpl w:val="88FA471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1B912BA"/>
    <w:multiLevelType w:val="multilevel"/>
    <w:tmpl w:val="CA909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25914D5"/>
    <w:multiLevelType w:val="multilevel"/>
    <w:tmpl w:val="D74E8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9AB5DBE"/>
    <w:multiLevelType w:val="hybridMultilevel"/>
    <w:tmpl w:val="F4D2AD50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FA411EC"/>
    <w:multiLevelType w:val="hybridMultilevel"/>
    <w:tmpl w:val="92F2CAF6"/>
    <w:lvl w:ilvl="0" w:tplc="DFCAEE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51235"/>
    <w:multiLevelType w:val="hybridMultilevel"/>
    <w:tmpl w:val="AEDEE7F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D203AB"/>
    <w:multiLevelType w:val="hybridMultilevel"/>
    <w:tmpl w:val="D8BC5F0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1E0719"/>
    <w:multiLevelType w:val="hybridMultilevel"/>
    <w:tmpl w:val="A214701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AF188F"/>
    <w:multiLevelType w:val="hybridMultilevel"/>
    <w:tmpl w:val="A7ECA5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741C20"/>
    <w:multiLevelType w:val="hybridMultilevel"/>
    <w:tmpl w:val="BA7A7E2A"/>
    <w:lvl w:ilvl="0" w:tplc="C938DF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6551414"/>
    <w:multiLevelType w:val="hybridMultilevel"/>
    <w:tmpl w:val="FCA274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CE3027"/>
    <w:multiLevelType w:val="hybridMultilevel"/>
    <w:tmpl w:val="2688A446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9BC13B6"/>
    <w:multiLevelType w:val="hybridMultilevel"/>
    <w:tmpl w:val="66F8CB5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B3BA6"/>
    <w:multiLevelType w:val="hybridMultilevel"/>
    <w:tmpl w:val="7E5AC8EE"/>
    <w:lvl w:ilvl="0" w:tplc="54F6E5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31B31C2"/>
    <w:multiLevelType w:val="hybridMultilevel"/>
    <w:tmpl w:val="3356B48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2323DD"/>
    <w:multiLevelType w:val="hybridMultilevel"/>
    <w:tmpl w:val="C65095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093D90"/>
    <w:multiLevelType w:val="hybridMultilevel"/>
    <w:tmpl w:val="FB3273F8"/>
    <w:lvl w:ilvl="0" w:tplc="6A5CB886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color w:val="FF000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D1B5BAE"/>
    <w:multiLevelType w:val="hybridMultilevel"/>
    <w:tmpl w:val="EEC0D0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F745D3B"/>
    <w:multiLevelType w:val="hybridMultilevel"/>
    <w:tmpl w:val="E67269AA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FC33FC5"/>
    <w:multiLevelType w:val="hybridMultilevel"/>
    <w:tmpl w:val="70087BC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34D6DDD"/>
    <w:multiLevelType w:val="hybridMultilevel"/>
    <w:tmpl w:val="80D00C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F014A0"/>
    <w:multiLevelType w:val="hybridMultilevel"/>
    <w:tmpl w:val="D6507DA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E86966"/>
    <w:multiLevelType w:val="hybridMultilevel"/>
    <w:tmpl w:val="97C4C5D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4433D06"/>
    <w:multiLevelType w:val="hybridMultilevel"/>
    <w:tmpl w:val="7D662FC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C38"/>
    <w:multiLevelType w:val="hybridMultilevel"/>
    <w:tmpl w:val="640808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803B16"/>
    <w:multiLevelType w:val="hybridMultilevel"/>
    <w:tmpl w:val="1EDE7D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32B5C"/>
    <w:multiLevelType w:val="hybridMultilevel"/>
    <w:tmpl w:val="6380B0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80000E"/>
    <w:multiLevelType w:val="hybridMultilevel"/>
    <w:tmpl w:val="797885D8"/>
    <w:lvl w:ilvl="0" w:tplc="0416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1" w15:restartNumberingAfterBreak="0">
    <w:nsid w:val="6F5D1432"/>
    <w:multiLevelType w:val="hybridMultilevel"/>
    <w:tmpl w:val="CE80AAAA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02C2941"/>
    <w:multiLevelType w:val="hybridMultilevel"/>
    <w:tmpl w:val="9B3CF4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ED03CD"/>
    <w:multiLevelType w:val="hybridMultilevel"/>
    <w:tmpl w:val="F63E38CE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A5E3E24"/>
    <w:multiLevelType w:val="hybridMultilevel"/>
    <w:tmpl w:val="683C48A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B11E02"/>
    <w:multiLevelType w:val="hybridMultilevel"/>
    <w:tmpl w:val="C3DEC1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291B55"/>
    <w:multiLevelType w:val="multilevel"/>
    <w:tmpl w:val="5F501DF2"/>
    <w:lvl w:ilvl="0">
      <w:start w:val="1"/>
      <w:numFmt w:val="decimal"/>
      <w:pStyle w:val="Quadrotexto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392774252">
    <w:abstractNumId w:val="36"/>
  </w:num>
  <w:num w:numId="2" w16cid:durableId="2008632769">
    <w:abstractNumId w:val="31"/>
  </w:num>
  <w:num w:numId="3" w16cid:durableId="681981210">
    <w:abstractNumId w:val="11"/>
  </w:num>
  <w:num w:numId="4" w16cid:durableId="1270821993">
    <w:abstractNumId w:val="17"/>
  </w:num>
  <w:num w:numId="5" w16cid:durableId="902132197">
    <w:abstractNumId w:val="8"/>
  </w:num>
  <w:num w:numId="6" w16cid:durableId="281424094">
    <w:abstractNumId w:val="7"/>
  </w:num>
  <w:num w:numId="7" w16cid:durableId="1562405061">
    <w:abstractNumId w:val="15"/>
  </w:num>
  <w:num w:numId="8" w16cid:durableId="1381128890">
    <w:abstractNumId w:val="18"/>
  </w:num>
  <w:num w:numId="9" w16cid:durableId="359402136">
    <w:abstractNumId w:val="32"/>
  </w:num>
  <w:num w:numId="10" w16cid:durableId="1570849593">
    <w:abstractNumId w:val="2"/>
  </w:num>
  <w:num w:numId="11" w16cid:durableId="622733888">
    <w:abstractNumId w:val="29"/>
  </w:num>
  <w:num w:numId="12" w16cid:durableId="940383355">
    <w:abstractNumId w:val="13"/>
  </w:num>
  <w:num w:numId="13" w16cid:durableId="1612273458">
    <w:abstractNumId w:val="27"/>
  </w:num>
  <w:num w:numId="14" w16cid:durableId="286931600">
    <w:abstractNumId w:val="19"/>
  </w:num>
  <w:num w:numId="15" w16cid:durableId="1686057887">
    <w:abstractNumId w:val="28"/>
  </w:num>
  <w:num w:numId="16" w16cid:durableId="35324073">
    <w:abstractNumId w:val="24"/>
  </w:num>
  <w:num w:numId="17" w16cid:durableId="1214197725">
    <w:abstractNumId w:val="34"/>
  </w:num>
  <w:num w:numId="18" w16cid:durableId="1724937362">
    <w:abstractNumId w:val="35"/>
  </w:num>
  <w:num w:numId="19" w16cid:durableId="827326901">
    <w:abstractNumId w:val="25"/>
  </w:num>
  <w:num w:numId="20" w16cid:durableId="1914392113">
    <w:abstractNumId w:val="33"/>
  </w:num>
  <w:num w:numId="21" w16cid:durableId="392627882">
    <w:abstractNumId w:val="22"/>
  </w:num>
  <w:num w:numId="22" w16cid:durableId="1223979644">
    <w:abstractNumId w:val="14"/>
  </w:num>
  <w:num w:numId="23" w16cid:durableId="1333214999">
    <w:abstractNumId w:val="26"/>
  </w:num>
  <w:num w:numId="24" w16cid:durableId="401678898">
    <w:abstractNumId w:val="6"/>
  </w:num>
  <w:num w:numId="25" w16cid:durableId="357001068">
    <w:abstractNumId w:val="30"/>
  </w:num>
  <w:num w:numId="26" w16cid:durableId="421728203">
    <w:abstractNumId w:val="23"/>
  </w:num>
  <w:num w:numId="27" w16cid:durableId="899903458">
    <w:abstractNumId w:val="1"/>
  </w:num>
  <w:num w:numId="28" w16cid:durableId="921791346">
    <w:abstractNumId w:val="16"/>
  </w:num>
  <w:num w:numId="29" w16cid:durableId="800197896">
    <w:abstractNumId w:val="0"/>
  </w:num>
  <w:num w:numId="30" w16cid:durableId="1115370287">
    <w:abstractNumId w:val="9"/>
  </w:num>
  <w:num w:numId="31" w16cid:durableId="532615633">
    <w:abstractNumId w:val="3"/>
  </w:num>
  <w:num w:numId="32" w16cid:durableId="1819344931">
    <w:abstractNumId w:val="10"/>
  </w:num>
  <w:num w:numId="33" w16cid:durableId="237449218">
    <w:abstractNumId w:val="12"/>
  </w:num>
  <w:num w:numId="34" w16cid:durableId="124081251">
    <w:abstractNumId w:val="21"/>
  </w:num>
  <w:num w:numId="35" w16cid:durableId="1727144969">
    <w:abstractNumId w:val="20"/>
  </w:num>
  <w:num w:numId="36" w16cid:durableId="1811240725">
    <w:abstractNumId w:val="5"/>
  </w:num>
  <w:num w:numId="37" w16cid:durableId="1630166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AFA"/>
    <w:rsid w:val="000033EB"/>
    <w:rsid w:val="00004510"/>
    <w:rsid w:val="00005542"/>
    <w:rsid w:val="00005F3D"/>
    <w:rsid w:val="00006933"/>
    <w:rsid w:val="000117BA"/>
    <w:rsid w:val="000133B6"/>
    <w:rsid w:val="00023553"/>
    <w:rsid w:val="00032236"/>
    <w:rsid w:val="0003749F"/>
    <w:rsid w:val="0004590C"/>
    <w:rsid w:val="00053057"/>
    <w:rsid w:val="00053742"/>
    <w:rsid w:val="00054BA2"/>
    <w:rsid w:val="00055666"/>
    <w:rsid w:val="00061644"/>
    <w:rsid w:val="00061A3C"/>
    <w:rsid w:val="00062456"/>
    <w:rsid w:val="0006777A"/>
    <w:rsid w:val="00067F02"/>
    <w:rsid w:val="00070220"/>
    <w:rsid w:val="0007108C"/>
    <w:rsid w:val="00072645"/>
    <w:rsid w:val="00080AFA"/>
    <w:rsid w:val="00080C43"/>
    <w:rsid w:val="000837C9"/>
    <w:rsid w:val="00083B72"/>
    <w:rsid w:val="00087481"/>
    <w:rsid w:val="000A0C95"/>
    <w:rsid w:val="000A4419"/>
    <w:rsid w:val="000A77FD"/>
    <w:rsid w:val="000B1FBC"/>
    <w:rsid w:val="000B5857"/>
    <w:rsid w:val="000B6370"/>
    <w:rsid w:val="000D7FE7"/>
    <w:rsid w:val="000E1E3C"/>
    <w:rsid w:val="000E3894"/>
    <w:rsid w:val="000E5D43"/>
    <w:rsid w:val="000E64A6"/>
    <w:rsid w:val="000F0017"/>
    <w:rsid w:val="000F025A"/>
    <w:rsid w:val="000F282C"/>
    <w:rsid w:val="000F4836"/>
    <w:rsid w:val="00102D2A"/>
    <w:rsid w:val="0010488A"/>
    <w:rsid w:val="001068A1"/>
    <w:rsid w:val="00114B16"/>
    <w:rsid w:val="0011641B"/>
    <w:rsid w:val="00123243"/>
    <w:rsid w:val="0013492F"/>
    <w:rsid w:val="001417C6"/>
    <w:rsid w:val="00141A38"/>
    <w:rsid w:val="00145E03"/>
    <w:rsid w:val="001511AB"/>
    <w:rsid w:val="001534BD"/>
    <w:rsid w:val="001613F9"/>
    <w:rsid w:val="00165189"/>
    <w:rsid w:val="00166A0F"/>
    <w:rsid w:val="001717B0"/>
    <w:rsid w:val="00173520"/>
    <w:rsid w:val="00173C5C"/>
    <w:rsid w:val="001805DD"/>
    <w:rsid w:val="00190A74"/>
    <w:rsid w:val="001930EF"/>
    <w:rsid w:val="00194C61"/>
    <w:rsid w:val="001957D1"/>
    <w:rsid w:val="001A5874"/>
    <w:rsid w:val="001A61E6"/>
    <w:rsid w:val="001C2334"/>
    <w:rsid w:val="001C7D75"/>
    <w:rsid w:val="001D5824"/>
    <w:rsid w:val="001E0E14"/>
    <w:rsid w:val="001E63AB"/>
    <w:rsid w:val="001E6F0D"/>
    <w:rsid w:val="001F0226"/>
    <w:rsid w:val="001F2E04"/>
    <w:rsid w:val="001F3E9C"/>
    <w:rsid w:val="001F7C58"/>
    <w:rsid w:val="002003D8"/>
    <w:rsid w:val="00200FB7"/>
    <w:rsid w:val="002046A1"/>
    <w:rsid w:val="00207AAC"/>
    <w:rsid w:val="00207CC9"/>
    <w:rsid w:val="00215E96"/>
    <w:rsid w:val="002218CF"/>
    <w:rsid w:val="00223D0F"/>
    <w:rsid w:val="0022747C"/>
    <w:rsid w:val="00230A79"/>
    <w:rsid w:val="00231E6C"/>
    <w:rsid w:val="00232AB2"/>
    <w:rsid w:val="00234444"/>
    <w:rsid w:val="00235DDA"/>
    <w:rsid w:val="00242EE1"/>
    <w:rsid w:val="002457DD"/>
    <w:rsid w:val="00251E69"/>
    <w:rsid w:val="002542F7"/>
    <w:rsid w:val="00260594"/>
    <w:rsid w:val="00261421"/>
    <w:rsid w:val="00262A9E"/>
    <w:rsid w:val="002648E4"/>
    <w:rsid w:val="00271A6B"/>
    <w:rsid w:val="002909F4"/>
    <w:rsid w:val="0029374B"/>
    <w:rsid w:val="002A078A"/>
    <w:rsid w:val="002A08BC"/>
    <w:rsid w:val="002B0806"/>
    <w:rsid w:val="002B45A3"/>
    <w:rsid w:val="002C50ED"/>
    <w:rsid w:val="002C656A"/>
    <w:rsid w:val="002D4EBA"/>
    <w:rsid w:val="002E0C80"/>
    <w:rsid w:val="002E2031"/>
    <w:rsid w:val="002E2866"/>
    <w:rsid w:val="002E6B9F"/>
    <w:rsid w:val="002F632D"/>
    <w:rsid w:val="002F66CC"/>
    <w:rsid w:val="00310C89"/>
    <w:rsid w:val="003126ED"/>
    <w:rsid w:val="00317C13"/>
    <w:rsid w:val="0032440C"/>
    <w:rsid w:val="00332E27"/>
    <w:rsid w:val="00337647"/>
    <w:rsid w:val="00340252"/>
    <w:rsid w:val="00341ED2"/>
    <w:rsid w:val="003436BF"/>
    <w:rsid w:val="00351519"/>
    <w:rsid w:val="00352622"/>
    <w:rsid w:val="00357241"/>
    <w:rsid w:val="00362244"/>
    <w:rsid w:val="0037014D"/>
    <w:rsid w:val="003754F1"/>
    <w:rsid w:val="00380A19"/>
    <w:rsid w:val="00380C92"/>
    <w:rsid w:val="0038535A"/>
    <w:rsid w:val="00386C58"/>
    <w:rsid w:val="00391BC9"/>
    <w:rsid w:val="00395DD5"/>
    <w:rsid w:val="003A39C1"/>
    <w:rsid w:val="003A4755"/>
    <w:rsid w:val="003A5A98"/>
    <w:rsid w:val="003A7024"/>
    <w:rsid w:val="003B21A1"/>
    <w:rsid w:val="003B469A"/>
    <w:rsid w:val="003C3303"/>
    <w:rsid w:val="003C4B85"/>
    <w:rsid w:val="003C5B9C"/>
    <w:rsid w:val="003D0774"/>
    <w:rsid w:val="003D130A"/>
    <w:rsid w:val="003D28EE"/>
    <w:rsid w:val="003D540E"/>
    <w:rsid w:val="003D780A"/>
    <w:rsid w:val="003D7E75"/>
    <w:rsid w:val="003E05F6"/>
    <w:rsid w:val="003E0CA3"/>
    <w:rsid w:val="003F30E2"/>
    <w:rsid w:val="003F3EE8"/>
    <w:rsid w:val="003F4371"/>
    <w:rsid w:val="003F46DF"/>
    <w:rsid w:val="003F48D2"/>
    <w:rsid w:val="003F688C"/>
    <w:rsid w:val="003F70E6"/>
    <w:rsid w:val="00402829"/>
    <w:rsid w:val="00403F2D"/>
    <w:rsid w:val="00406E8E"/>
    <w:rsid w:val="00411CD0"/>
    <w:rsid w:val="00416D3F"/>
    <w:rsid w:val="00417D08"/>
    <w:rsid w:val="004204E8"/>
    <w:rsid w:val="00420DF9"/>
    <w:rsid w:val="00422C1D"/>
    <w:rsid w:val="0043462C"/>
    <w:rsid w:val="00436C64"/>
    <w:rsid w:val="00442395"/>
    <w:rsid w:val="004473D2"/>
    <w:rsid w:val="004509D6"/>
    <w:rsid w:val="00453E11"/>
    <w:rsid w:val="00456A2C"/>
    <w:rsid w:val="004574D0"/>
    <w:rsid w:val="00463A60"/>
    <w:rsid w:val="004677BA"/>
    <w:rsid w:val="004704DE"/>
    <w:rsid w:val="00470740"/>
    <w:rsid w:val="00470D09"/>
    <w:rsid w:val="004713B3"/>
    <w:rsid w:val="00487B15"/>
    <w:rsid w:val="00497A31"/>
    <w:rsid w:val="004A264C"/>
    <w:rsid w:val="004A7F78"/>
    <w:rsid w:val="004B0FB9"/>
    <w:rsid w:val="004B5A56"/>
    <w:rsid w:val="004B72C6"/>
    <w:rsid w:val="004C08CF"/>
    <w:rsid w:val="004C4B3A"/>
    <w:rsid w:val="004C53B6"/>
    <w:rsid w:val="004D0350"/>
    <w:rsid w:val="004D0CB7"/>
    <w:rsid w:val="004D189E"/>
    <w:rsid w:val="004E36AD"/>
    <w:rsid w:val="004E540A"/>
    <w:rsid w:val="004E57BA"/>
    <w:rsid w:val="004E758F"/>
    <w:rsid w:val="004F0FD0"/>
    <w:rsid w:val="004F3B67"/>
    <w:rsid w:val="0050533A"/>
    <w:rsid w:val="0050562B"/>
    <w:rsid w:val="00507B12"/>
    <w:rsid w:val="00517D4B"/>
    <w:rsid w:val="005213AE"/>
    <w:rsid w:val="005308AB"/>
    <w:rsid w:val="005338E0"/>
    <w:rsid w:val="00533F46"/>
    <w:rsid w:val="00534826"/>
    <w:rsid w:val="005400FE"/>
    <w:rsid w:val="00543D55"/>
    <w:rsid w:val="00551122"/>
    <w:rsid w:val="00551315"/>
    <w:rsid w:val="00553100"/>
    <w:rsid w:val="00564C1C"/>
    <w:rsid w:val="00566A6A"/>
    <w:rsid w:val="005749AF"/>
    <w:rsid w:val="00575048"/>
    <w:rsid w:val="00580A50"/>
    <w:rsid w:val="0058283E"/>
    <w:rsid w:val="00592280"/>
    <w:rsid w:val="00592474"/>
    <w:rsid w:val="00594FBF"/>
    <w:rsid w:val="0059516B"/>
    <w:rsid w:val="005A5BD8"/>
    <w:rsid w:val="005A6950"/>
    <w:rsid w:val="005B063E"/>
    <w:rsid w:val="005B5337"/>
    <w:rsid w:val="005C0FAA"/>
    <w:rsid w:val="005C1B20"/>
    <w:rsid w:val="005C34EB"/>
    <w:rsid w:val="005C5D2A"/>
    <w:rsid w:val="005C6700"/>
    <w:rsid w:val="005D21E8"/>
    <w:rsid w:val="005E450C"/>
    <w:rsid w:val="005E50AE"/>
    <w:rsid w:val="00603C2B"/>
    <w:rsid w:val="00604890"/>
    <w:rsid w:val="00607040"/>
    <w:rsid w:val="006240D8"/>
    <w:rsid w:val="006304C5"/>
    <w:rsid w:val="00642172"/>
    <w:rsid w:val="00647B3A"/>
    <w:rsid w:val="00647BC4"/>
    <w:rsid w:val="00662FFB"/>
    <w:rsid w:val="00671EDD"/>
    <w:rsid w:val="00672F2C"/>
    <w:rsid w:val="00673282"/>
    <w:rsid w:val="00674140"/>
    <w:rsid w:val="0067505E"/>
    <w:rsid w:val="006863F1"/>
    <w:rsid w:val="006923E6"/>
    <w:rsid w:val="006A0B11"/>
    <w:rsid w:val="006A5832"/>
    <w:rsid w:val="006A5BCB"/>
    <w:rsid w:val="006A6ECB"/>
    <w:rsid w:val="006B4004"/>
    <w:rsid w:val="006B413E"/>
    <w:rsid w:val="006B7070"/>
    <w:rsid w:val="006B707C"/>
    <w:rsid w:val="006B7636"/>
    <w:rsid w:val="006C35D2"/>
    <w:rsid w:val="006C6CD1"/>
    <w:rsid w:val="006D3478"/>
    <w:rsid w:val="006D42BE"/>
    <w:rsid w:val="006D4492"/>
    <w:rsid w:val="006E0599"/>
    <w:rsid w:val="006E2622"/>
    <w:rsid w:val="006E4731"/>
    <w:rsid w:val="006E6853"/>
    <w:rsid w:val="00703517"/>
    <w:rsid w:val="00703EE0"/>
    <w:rsid w:val="007045A1"/>
    <w:rsid w:val="00707F12"/>
    <w:rsid w:val="007221F2"/>
    <w:rsid w:val="007224B2"/>
    <w:rsid w:val="0072491E"/>
    <w:rsid w:val="00726C8E"/>
    <w:rsid w:val="0075089A"/>
    <w:rsid w:val="00751B22"/>
    <w:rsid w:val="00753899"/>
    <w:rsid w:val="00754B87"/>
    <w:rsid w:val="00757A49"/>
    <w:rsid w:val="007633B4"/>
    <w:rsid w:val="00784B83"/>
    <w:rsid w:val="00787939"/>
    <w:rsid w:val="00792B9B"/>
    <w:rsid w:val="0079392B"/>
    <w:rsid w:val="00797190"/>
    <w:rsid w:val="007A03C2"/>
    <w:rsid w:val="007A0922"/>
    <w:rsid w:val="007A2307"/>
    <w:rsid w:val="007A32E7"/>
    <w:rsid w:val="007A665D"/>
    <w:rsid w:val="007B02F1"/>
    <w:rsid w:val="007B29DA"/>
    <w:rsid w:val="007C2EC2"/>
    <w:rsid w:val="007C5AF2"/>
    <w:rsid w:val="007C5DF2"/>
    <w:rsid w:val="007E2FC8"/>
    <w:rsid w:val="007E48FB"/>
    <w:rsid w:val="007F0B80"/>
    <w:rsid w:val="007F40DD"/>
    <w:rsid w:val="00802995"/>
    <w:rsid w:val="00812700"/>
    <w:rsid w:val="0081444C"/>
    <w:rsid w:val="00814CBB"/>
    <w:rsid w:val="00821969"/>
    <w:rsid w:val="00821B70"/>
    <w:rsid w:val="00822382"/>
    <w:rsid w:val="0082244A"/>
    <w:rsid w:val="008250A2"/>
    <w:rsid w:val="00835F8E"/>
    <w:rsid w:val="008405F8"/>
    <w:rsid w:val="008445F1"/>
    <w:rsid w:val="00845360"/>
    <w:rsid w:val="0084633F"/>
    <w:rsid w:val="00846C73"/>
    <w:rsid w:val="008478F0"/>
    <w:rsid w:val="008515E3"/>
    <w:rsid w:val="00855C6A"/>
    <w:rsid w:val="00861C82"/>
    <w:rsid w:val="008645DA"/>
    <w:rsid w:val="00867588"/>
    <w:rsid w:val="008675F9"/>
    <w:rsid w:val="008702BE"/>
    <w:rsid w:val="00876CBE"/>
    <w:rsid w:val="0089340F"/>
    <w:rsid w:val="00894F40"/>
    <w:rsid w:val="00895D88"/>
    <w:rsid w:val="008A1441"/>
    <w:rsid w:val="008A5519"/>
    <w:rsid w:val="008A5B54"/>
    <w:rsid w:val="008B31BB"/>
    <w:rsid w:val="008C0229"/>
    <w:rsid w:val="008C647F"/>
    <w:rsid w:val="008E2931"/>
    <w:rsid w:val="008E495E"/>
    <w:rsid w:val="008E5443"/>
    <w:rsid w:val="008F1F33"/>
    <w:rsid w:val="008F52FE"/>
    <w:rsid w:val="008F7BFA"/>
    <w:rsid w:val="00902034"/>
    <w:rsid w:val="00904468"/>
    <w:rsid w:val="009130D4"/>
    <w:rsid w:val="009148F4"/>
    <w:rsid w:val="009177ED"/>
    <w:rsid w:val="00921A4B"/>
    <w:rsid w:val="00924B42"/>
    <w:rsid w:val="00925100"/>
    <w:rsid w:val="00936C42"/>
    <w:rsid w:val="00955340"/>
    <w:rsid w:val="00955D43"/>
    <w:rsid w:val="00957441"/>
    <w:rsid w:val="00982AAF"/>
    <w:rsid w:val="0098760A"/>
    <w:rsid w:val="00997E0C"/>
    <w:rsid w:val="009A65C1"/>
    <w:rsid w:val="009A7321"/>
    <w:rsid w:val="009C000D"/>
    <w:rsid w:val="009C0974"/>
    <w:rsid w:val="009C0C84"/>
    <w:rsid w:val="009C39B6"/>
    <w:rsid w:val="009D0357"/>
    <w:rsid w:val="009E10C9"/>
    <w:rsid w:val="009E1761"/>
    <w:rsid w:val="009F0207"/>
    <w:rsid w:val="009F5E51"/>
    <w:rsid w:val="00A116DB"/>
    <w:rsid w:val="00A127C7"/>
    <w:rsid w:val="00A150B8"/>
    <w:rsid w:val="00A21784"/>
    <w:rsid w:val="00A24693"/>
    <w:rsid w:val="00A2723E"/>
    <w:rsid w:val="00A3464A"/>
    <w:rsid w:val="00A44369"/>
    <w:rsid w:val="00A50A4F"/>
    <w:rsid w:val="00A60BF2"/>
    <w:rsid w:val="00A624FE"/>
    <w:rsid w:val="00A66FF4"/>
    <w:rsid w:val="00A704C4"/>
    <w:rsid w:val="00A70E9D"/>
    <w:rsid w:val="00A90FE9"/>
    <w:rsid w:val="00A97DCC"/>
    <w:rsid w:val="00AA12B3"/>
    <w:rsid w:val="00AA1DA9"/>
    <w:rsid w:val="00AA3973"/>
    <w:rsid w:val="00AA7670"/>
    <w:rsid w:val="00AB502B"/>
    <w:rsid w:val="00AB7693"/>
    <w:rsid w:val="00AB7B47"/>
    <w:rsid w:val="00AD789F"/>
    <w:rsid w:val="00AE0290"/>
    <w:rsid w:val="00AE03A7"/>
    <w:rsid w:val="00AE4495"/>
    <w:rsid w:val="00AE7585"/>
    <w:rsid w:val="00AF754D"/>
    <w:rsid w:val="00B04EC3"/>
    <w:rsid w:val="00B1287D"/>
    <w:rsid w:val="00B14CC5"/>
    <w:rsid w:val="00B2236B"/>
    <w:rsid w:val="00B31E22"/>
    <w:rsid w:val="00B32E92"/>
    <w:rsid w:val="00B40D1E"/>
    <w:rsid w:val="00B40DAE"/>
    <w:rsid w:val="00B47C09"/>
    <w:rsid w:val="00B528F9"/>
    <w:rsid w:val="00B53F16"/>
    <w:rsid w:val="00B562F7"/>
    <w:rsid w:val="00B63CFA"/>
    <w:rsid w:val="00B66510"/>
    <w:rsid w:val="00B749B2"/>
    <w:rsid w:val="00B818FE"/>
    <w:rsid w:val="00B82F8C"/>
    <w:rsid w:val="00B84049"/>
    <w:rsid w:val="00B91BE1"/>
    <w:rsid w:val="00B93D18"/>
    <w:rsid w:val="00B941EF"/>
    <w:rsid w:val="00B970FD"/>
    <w:rsid w:val="00BA154D"/>
    <w:rsid w:val="00BA59FD"/>
    <w:rsid w:val="00BB5C69"/>
    <w:rsid w:val="00BB7B70"/>
    <w:rsid w:val="00BC1D37"/>
    <w:rsid w:val="00BC5213"/>
    <w:rsid w:val="00BD262F"/>
    <w:rsid w:val="00BE0352"/>
    <w:rsid w:val="00BE063E"/>
    <w:rsid w:val="00C05CFC"/>
    <w:rsid w:val="00C07945"/>
    <w:rsid w:val="00C10B48"/>
    <w:rsid w:val="00C13B45"/>
    <w:rsid w:val="00C15E97"/>
    <w:rsid w:val="00C1736F"/>
    <w:rsid w:val="00C21F3B"/>
    <w:rsid w:val="00C22756"/>
    <w:rsid w:val="00C3337F"/>
    <w:rsid w:val="00C34AEA"/>
    <w:rsid w:val="00C3556A"/>
    <w:rsid w:val="00C36CCD"/>
    <w:rsid w:val="00C4298F"/>
    <w:rsid w:val="00C43164"/>
    <w:rsid w:val="00C45B31"/>
    <w:rsid w:val="00C52AD8"/>
    <w:rsid w:val="00C63337"/>
    <w:rsid w:val="00C657BC"/>
    <w:rsid w:val="00C70BB6"/>
    <w:rsid w:val="00C760CC"/>
    <w:rsid w:val="00C82283"/>
    <w:rsid w:val="00C83AB8"/>
    <w:rsid w:val="00C85CCD"/>
    <w:rsid w:val="00C86198"/>
    <w:rsid w:val="00C908B8"/>
    <w:rsid w:val="00C921B1"/>
    <w:rsid w:val="00C948E4"/>
    <w:rsid w:val="00C94B5F"/>
    <w:rsid w:val="00C96F49"/>
    <w:rsid w:val="00C97EAF"/>
    <w:rsid w:val="00CA01C7"/>
    <w:rsid w:val="00CA3ABE"/>
    <w:rsid w:val="00CA5384"/>
    <w:rsid w:val="00CB33C1"/>
    <w:rsid w:val="00CB3492"/>
    <w:rsid w:val="00CB48F3"/>
    <w:rsid w:val="00CB6786"/>
    <w:rsid w:val="00CB6E8E"/>
    <w:rsid w:val="00CC310D"/>
    <w:rsid w:val="00CC32CA"/>
    <w:rsid w:val="00CC4598"/>
    <w:rsid w:val="00CC55EA"/>
    <w:rsid w:val="00CD55A9"/>
    <w:rsid w:val="00CE0A0A"/>
    <w:rsid w:val="00CE3E20"/>
    <w:rsid w:val="00CE4897"/>
    <w:rsid w:val="00CF0188"/>
    <w:rsid w:val="00CF3580"/>
    <w:rsid w:val="00D04BEB"/>
    <w:rsid w:val="00D05BE8"/>
    <w:rsid w:val="00D05F21"/>
    <w:rsid w:val="00D0788E"/>
    <w:rsid w:val="00D15833"/>
    <w:rsid w:val="00D164F8"/>
    <w:rsid w:val="00D1765F"/>
    <w:rsid w:val="00D20A90"/>
    <w:rsid w:val="00D22BD3"/>
    <w:rsid w:val="00D2542F"/>
    <w:rsid w:val="00D27884"/>
    <w:rsid w:val="00D279CF"/>
    <w:rsid w:val="00D30C61"/>
    <w:rsid w:val="00D312A6"/>
    <w:rsid w:val="00D36C66"/>
    <w:rsid w:val="00D52957"/>
    <w:rsid w:val="00D52BAF"/>
    <w:rsid w:val="00D53D85"/>
    <w:rsid w:val="00D56346"/>
    <w:rsid w:val="00D628AD"/>
    <w:rsid w:val="00D7257A"/>
    <w:rsid w:val="00D76096"/>
    <w:rsid w:val="00D774CC"/>
    <w:rsid w:val="00D77967"/>
    <w:rsid w:val="00D808F2"/>
    <w:rsid w:val="00D853E3"/>
    <w:rsid w:val="00D869C6"/>
    <w:rsid w:val="00D9319D"/>
    <w:rsid w:val="00DA1EA1"/>
    <w:rsid w:val="00DB0E3B"/>
    <w:rsid w:val="00DB41C2"/>
    <w:rsid w:val="00DB4D00"/>
    <w:rsid w:val="00DB73BE"/>
    <w:rsid w:val="00DC093E"/>
    <w:rsid w:val="00DD22D0"/>
    <w:rsid w:val="00DE43F9"/>
    <w:rsid w:val="00DE4B17"/>
    <w:rsid w:val="00DF7398"/>
    <w:rsid w:val="00E03E27"/>
    <w:rsid w:val="00E04629"/>
    <w:rsid w:val="00E0675E"/>
    <w:rsid w:val="00E12A7B"/>
    <w:rsid w:val="00E16D13"/>
    <w:rsid w:val="00E21498"/>
    <w:rsid w:val="00E24741"/>
    <w:rsid w:val="00E260CD"/>
    <w:rsid w:val="00E2740C"/>
    <w:rsid w:val="00E33872"/>
    <w:rsid w:val="00E44A6E"/>
    <w:rsid w:val="00E4666D"/>
    <w:rsid w:val="00E51CC8"/>
    <w:rsid w:val="00E52E9C"/>
    <w:rsid w:val="00E553EB"/>
    <w:rsid w:val="00E56C30"/>
    <w:rsid w:val="00E60BE0"/>
    <w:rsid w:val="00E63FEC"/>
    <w:rsid w:val="00E71E7F"/>
    <w:rsid w:val="00E83D9A"/>
    <w:rsid w:val="00E93996"/>
    <w:rsid w:val="00EB0202"/>
    <w:rsid w:val="00EB02CD"/>
    <w:rsid w:val="00EB27C2"/>
    <w:rsid w:val="00EB5E3F"/>
    <w:rsid w:val="00EC0BB5"/>
    <w:rsid w:val="00EE308E"/>
    <w:rsid w:val="00EE4337"/>
    <w:rsid w:val="00EF05B6"/>
    <w:rsid w:val="00EF5D52"/>
    <w:rsid w:val="00EF6F83"/>
    <w:rsid w:val="00F04545"/>
    <w:rsid w:val="00F14166"/>
    <w:rsid w:val="00F2026C"/>
    <w:rsid w:val="00F210E4"/>
    <w:rsid w:val="00F22F88"/>
    <w:rsid w:val="00F2339B"/>
    <w:rsid w:val="00F30987"/>
    <w:rsid w:val="00F33419"/>
    <w:rsid w:val="00F36347"/>
    <w:rsid w:val="00F40D12"/>
    <w:rsid w:val="00F42D37"/>
    <w:rsid w:val="00F444D1"/>
    <w:rsid w:val="00F51EE9"/>
    <w:rsid w:val="00F6030F"/>
    <w:rsid w:val="00F644C5"/>
    <w:rsid w:val="00F675C7"/>
    <w:rsid w:val="00F70221"/>
    <w:rsid w:val="00F805C1"/>
    <w:rsid w:val="00F81676"/>
    <w:rsid w:val="00F9502C"/>
    <w:rsid w:val="00FA29A9"/>
    <w:rsid w:val="00FA2BF1"/>
    <w:rsid w:val="00FA3CF2"/>
    <w:rsid w:val="00FA656D"/>
    <w:rsid w:val="00FA6DFD"/>
    <w:rsid w:val="00FB2BEC"/>
    <w:rsid w:val="00FB73C5"/>
    <w:rsid w:val="00FC3C75"/>
    <w:rsid w:val="00FC77A3"/>
    <w:rsid w:val="00FC7A71"/>
    <w:rsid w:val="00FD0722"/>
    <w:rsid w:val="00FD5E63"/>
    <w:rsid w:val="00FE0039"/>
    <w:rsid w:val="00FE18D4"/>
    <w:rsid w:val="00FE2E80"/>
    <w:rsid w:val="00FE49BD"/>
    <w:rsid w:val="00FE7B03"/>
    <w:rsid w:val="00FF1937"/>
    <w:rsid w:val="00FF2261"/>
    <w:rsid w:val="00FF3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7176F"/>
  <w15:docId w15:val="{37922191-0AD6-6541-986A-1CE05BECA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4"/>
        <w:szCs w:val="24"/>
        <w:lang w:val="pt-BR" w:eastAsia="pt-BR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4B87"/>
    <w:pPr>
      <w:spacing w:line="240" w:lineRule="auto"/>
      <w:ind w:firstLine="0"/>
      <w:jc w:val="left"/>
    </w:pPr>
    <w:rPr>
      <w:rFonts w:ascii="Times New Roman" w:eastAsia="Times New Roman" w:hAnsi="Times New Roman" w:cs="Times New Roman"/>
    </w:rPr>
  </w:style>
  <w:style w:type="paragraph" w:styleId="Ttulo1">
    <w:name w:val="heading 1"/>
    <w:aliases w:val="TÍTULO SECUNDÁRIO"/>
    <w:basedOn w:val="Normal"/>
    <w:next w:val="Normal"/>
    <w:link w:val="Ttulo1Char"/>
    <w:uiPriority w:val="9"/>
    <w:qFormat/>
    <w:rsid w:val="00FC39ED"/>
    <w:pPr>
      <w:keepNext/>
      <w:keepLines/>
      <w:spacing w:line="360" w:lineRule="auto"/>
      <w:textboxTightWrap w:val="allLines"/>
      <w:outlineLvl w:val="0"/>
    </w:pPr>
    <w:rPr>
      <w:rFonts w:ascii="Arial" w:eastAsiaTheme="majorEastAsia" w:hAnsi="Arial" w:cstheme="majorBidi"/>
      <w:caps/>
      <w:szCs w:val="32"/>
    </w:rPr>
  </w:style>
  <w:style w:type="paragraph" w:styleId="Ttulo2">
    <w:name w:val="heading 2"/>
    <w:aliases w:val="Título Terciário"/>
    <w:basedOn w:val="Normal"/>
    <w:next w:val="Normal"/>
    <w:link w:val="Ttulo2Char"/>
    <w:uiPriority w:val="9"/>
    <w:unhideWhenUsed/>
    <w:qFormat/>
    <w:rsid w:val="00FC39ED"/>
    <w:pPr>
      <w:spacing w:line="360" w:lineRule="auto"/>
      <w:textboxTightWrap w:val="allLines"/>
      <w:outlineLvl w:val="1"/>
    </w:pPr>
    <w:rPr>
      <w:rFonts w:ascii="Arial" w:eastAsiaTheme="majorEastAsia" w:hAnsi="Arial" w:cstheme="majorBidi"/>
      <w:b/>
      <w:szCs w:val="2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 w:line="360" w:lineRule="auto"/>
      <w:ind w:firstLine="709"/>
      <w:jc w:val="both"/>
      <w:textboxTightWrap w:val="allLines"/>
      <w:outlineLvl w:val="2"/>
    </w:pPr>
    <w:rPr>
      <w:rFonts w:ascii="Arial" w:eastAsia="Arial" w:hAnsi="Arial" w:cs="Arial"/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 w:line="360" w:lineRule="auto"/>
      <w:ind w:firstLine="709"/>
      <w:jc w:val="both"/>
      <w:textboxTightWrap w:val="allLines"/>
      <w:outlineLvl w:val="3"/>
    </w:pPr>
    <w:rPr>
      <w:rFonts w:ascii="Arial" w:eastAsia="Arial" w:hAnsi="Arial" w:cs="Arial"/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 w:line="360" w:lineRule="auto"/>
      <w:ind w:firstLine="709"/>
      <w:jc w:val="both"/>
      <w:textboxTightWrap w:val="allLines"/>
      <w:outlineLvl w:val="4"/>
    </w:pPr>
    <w:rPr>
      <w:rFonts w:ascii="Arial" w:eastAsia="Arial" w:hAnsi="Arial" w:cs="Arial"/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 w:line="360" w:lineRule="auto"/>
      <w:ind w:firstLine="709"/>
      <w:jc w:val="both"/>
      <w:textboxTightWrap w:val="allLines"/>
      <w:outlineLvl w:val="5"/>
    </w:pPr>
    <w:rPr>
      <w:rFonts w:ascii="Arial" w:eastAsia="Arial" w:hAnsi="Arial" w:cs="Arial"/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aliases w:val="TÍTULO PRIMÁRIO"/>
    <w:basedOn w:val="Normal"/>
    <w:next w:val="Corpodetexto"/>
    <w:link w:val="TtuloChar"/>
    <w:uiPriority w:val="10"/>
    <w:qFormat/>
    <w:rsid w:val="00FC39ED"/>
    <w:pPr>
      <w:keepNext/>
      <w:spacing w:line="360" w:lineRule="auto"/>
      <w:textboxTightWrap w:val="allLines"/>
    </w:pPr>
    <w:rPr>
      <w:rFonts w:ascii="Arial" w:eastAsia="Microsoft YaHei" w:hAnsi="Arial" w:cs="Lucida Sans"/>
      <w:b/>
      <w:caps/>
      <w:szCs w:val="28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6C5452"/>
  </w:style>
  <w:style w:type="character" w:customStyle="1" w:styleId="TextoQuadroTtulo">
    <w:name w:val="Texto Quadro Título"/>
    <w:basedOn w:val="Fontepargpadro"/>
    <w:rsid w:val="00BC0CD2"/>
    <w:rPr>
      <w:rFonts w:ascii="Arial" w:hAnsi="Arial"/>
      <w:b/>
      <w:color w:val="auto"/>
      <w:sz w:val="22"/>
    </w:rPr>
  </w:style>
  <w:style w:type="character" w:customStyle="1" w:styleId="RodapChar">
    <w:name w:val="Rodapé Char"/>
    <w:basedOn w:val="Fontepargpadro"/>
    <w:link w:val="Rodap"/>
    <w:uiPriority w:val="99"/>
    <w:qFormat/>
    <w:rsid w:val="006D416F"/>
  </w:style>
  <w:style w:type="paragraph" w:styleId="Corpodetexto">
    <w:name w:val="Body Text"/>
    <w:basedOn w:val="Normal"/>
    <w:link w:val="CorpodetextoChar"/>
    <w:pPr>
      <w:spacing w:after="140" w:line="276" w:lineRule="auto"/>
      <w:ind w:firstLine="709"/>
      <w:jc w:val="both"/>
      <w:textboxTightWrap w:val="allLines"/>
    </w:pPr>
    <w:rPr>
      <w:rFonts w:ascii="Arial" w:eastAsia="Arial" w:hAnsi="Arial" w:cs="Arial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link w:val="LegendaChar"/>
    <w:qFormat/>
    <w:rsid w:val="00D038EB"/>
    <w:pPr>
      <w:suppressLineNumbers/>
      <w:jc w:val="center"/>
      <w:textboxTightWrap w:val="allLines"/>
    </w:pPr>
    <w:rPr>
      <w:rFonts w:ascii="Arial" w:eastAsia="Arial" w:hAnsi="Arial" w:cs="Lucida Sans"/>
      <w:iCs/>
      <w:sz w:val="22"/>
    </w:rPr>
  </w:style>
  <w:style w:type="paragraph" w:customStyle="1" w:styleId="ndice">
    <w:name w:val="Índice"/>
    <w:basedOn w:val="Normal"/>
    <w:pPr>
      <w:suppressLineNumbers/>
      <w:spacing w:line="360" w:lineRule="auto"/>
      <w:ind w:firstLine="709"/>
      <w:jc w:val="both"/>
      <w:textboxTightWrap w:val="allLines"/>
    </w:pPr>
    <w:rPr>
      <w:rFonts w:ascii="Arial" w:eastAsia="Arial" w:hAnsi="Arial" w:cs="Lucida Sans"/>
    </w:rPr>
  </w:style>
  <w:style w:type="paragraph" w:customStyle="1" w:styleId="CabealhoeRodap">
    <w:name w:val="Cabeçalho e Rodapé"/>
    <w:basedOn w:val="Normal"/>
    <w:pPr>
      <w:spacing w:line="360" w:lineRule="auto"/>
      <w:ind w:firstLine="709"/>
      <w:jc w:val="both"/>
      <w:textboxTightWrap w:val="allLines"/>
    </w:pPr>
    <w:rPr>
      <w:rFonts w:ascii="Arial" w:eastAsia="Arial" w:hAnsi="Arial" w:cs="Arial"/>
    </w:rPr>
  </w:style>
  <w:style w:type="paragraph" w:styleId="Cabealho">
    <w:name w:val="header"/>
    <w:basedOn w:val="Normal"/>
    <w:link w:val="CabealhoChar"/>
    <w:uiPriority w:val="99"/>
    <w:unhideWhenUsed/>
    <w:rsid w:val="006C5452"/>
    <w:pPr>
      <w:tabs>
        <w:tab w:val="center" w:pos="4252"/>
        <w:tab w:val="right" w:pos="8504"/>
      </w:tabs>
      <w:ind w:firstLine="709"/>
      <w:jc w:val="both"/>
      <w:textboxTightWrap w:val="allLines"/>
    </w:pPr>
    <w:rPr>
      <w:rFonts w:ascii="Arial" w:eastAsia="Arial" w:hAnsi="Arial" w:cs="Arial"/>
    </w:rPr>
  </w:style>
  <w:style w:type="paragraph" w:styleId="PargrafodaLista">
    <w:name w:val="List Paragraph"/>
    <w:basedOn w:val="Normal"/>
    <w:link w:val="PargrafodaListaChar"/>
    <w:uiPriority w:val="34"/>
    <w:qFormat/>
    <w:rsid w:val="009B2765"/>
    <w:pPr>
      <w:spacing w:line="360" w:lineRule="auto"/>
      <w:ind w:left="720" w:firstLine="709"/>
      <w:contextualSpacing/>
      <w:jc w:val="both"/>
      <w:textboxTightWrap w:val="allLines"/>
    </w:pPr>
    <w:rPr>
      <w:rFonts w:ascii="Arial" w:eastAsia="Arial" w:hAnsi="Arial" w:cs="Arial"/>
    </w:rPr>
  </w:style>
  <w:style w:type="paragraph" w:styleId="NormalWeb">
    <w:name w:val="Normal (Web)"/>
    <w:basedOn w:val="Normal"/>
    <w:uiPriority w:val="99"/>
    <w:semiHidden/>
    <w:unhideWhenUsed/>
    <w:qFormat/>
    <w:rsid w:val="00220202"/>
    <w:pPr>
      <w:spacing w:beforeAutospacing="1" w:afterAutospacing="1"/>
      <w:ind w:firstLine="709"/>
      <w:jc w:val="both"/>
      <w:textboxTightWrap w:val="allLines"/>
    </w:pPr>
  </w:style>
  <w:style w:type="paragraph" w:styleId="Rodap">
    <w:name w:val="footer"/>
    <w:basedOn w:val="Normal"/>
    <w:link w:val="RodapChar"/>
    <w:uiPriority w:val="99"/>
    <w:unhideWhenUsed/>
    <w:rsid w:val="006D416F"/>
    <w:pPr>
      <w:tabs>
        <w:tab w:val="center" w:pos="4252"/>
        <w:tab w:val="right" w:pos="8504"/>
      </w:tabs>
      <w:ind w:firstLine="709"/>
      <w:jc w:val="both"/>
      <w:textboxTightWrap w:val="allLines"/>
    </w:pPr>
    <w:rPr>
      <w:rFonts w:ascii="Arial" w:eastAsia="Arial" w:hAnsi="Arial" w:cs="Arial"/>
    </w:rPr>
  </w:style>
  <w:style w:type="table" w:styleId="Tabelacomgrade">
    <w:name w:val="Table Grid"/>
    <w:basedOn w:val="Tabelanormal"/>
    <w:uiPriority w:val="39"/>
    <w:rsid w:val="009B2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Quadrotexto">
    <w:name w:val="Quadro texto"/>
    <w:basedOn w:val="PargrafodaLista"/>
    <w:link w:val="QuadrotextoChar"/>
    <w:qFormat/>
    <w:rsid w:val="008F2C4E"/>
    <w:pPr>
      <w:widowControl w:val="0"/>
      <w:numPr>
        <w:numId w:val="1"/>
      </w:numPr>
      <w:tabs>
        <w:tab w:val="left" w:pos="3210"/>
      </w:tabs>
    </w:pPr>
    <w:rPr>
      <w:rFonts w:eastAsia="Calibri"/>
      <w:sz w:val="22"/>
    </w:rPr>
  </w:style>
  <w:style w:type="paragraph" w:customStyle="1" w:styleId="TtuloQuadro">
    <w:name w:val="Título Quadro"/>
    <w:basedOn w:val="Ttulo"/>
    <w:link w:val="TtuloQuadroChar"/>
    <w:qFormat/>
    <w:rsid w:val="009078C6"/>
    <w:pPr>
      <w:spacing w:line="240" w:lineRule="auto"/>
    </w:pPr>
    <w:rPr>
      <w:b w:val="0"/>
      <w:sz w:val="22"/>
    </w:rPr>
  </w:style>
  <w:style w:type="character" w:customStyle="1" w:styleId="PargrafodaListaChar">
    <w:name w:val="Parágrafo da Lista Char"/>
    <w:basedOn w:val="Fontepargpadro"/>
    <w:link w:val="PargrafodaLista"/>
    <w:rsid w:val="00BC0CD2"/>
    <w:rPr>
      <w:rFonts w:ascii="Arial" w:hAnsi="Arial"/>
      <w:sz w:val="24"/>
    </w:rPr>
  </w:style>
  <w:style w:type="character" w:customStyle="1" w:styleId="QuadrotextoChar">
    <w:name w:val="Quadro texto Char"/>
    <w:basedOn w:val="PargrafodaListaChar"/>
    <w:link w:val="Quadrotexto"/>
    <w:rsid w:val="008F2C4E"/>
    <w:rPr>
      <w:rFonts w:ascii="Arial" w:eastAsia="Calibri" w:hAnsi="Arial" w:cs="Arial"/>
      <w:sz w:val="24"/>
      <w:szCs w:val="24"/>
    </w:rPr>
  </w:style>
  <w:style w:type="paragraph" w:customStyle="1" w:styleId="Fonte">
    <w:name w:val="Fonte"/>
    <w:basedOn w:val="Legenda"/>
    <w:link w:val="FonteChar"/>
    <w:rsid w:val="00F51872"/>
    <w:pPr>
      <w:ind w:firstLine="709"/>
      <w:jc w:val="left"/>
    </w:pPr>
    <w:rPr>
      <w:b/>
    </w:rPr>
  </w:style>
  <w:style w:type="character" w:customStyle="1" w:styleId="TtuloChar">
    <w:name w:val="Título Char"/>
    <w:aliases w:val="TÍTULO PRIMÁRIO Char"/>
    <w:basedOn w:val="Fontepargpadro"/>
    <w:link w:val="Ttulo"/>
    <w:rsid w:val="00FC39ED"/>
    <w:rPr>
      <w:rFonts w:ascii="Arial" w:eastAsia="Microsoft YaHei" w:hAnsi="Arial" w:cs="Lucida Sans"/>
      <w:b/>
      <w:caps/>
      <w:sz w:val="24"/>
      <w:szCs w:val="28"/>
    </w:rPr>
  </w:style>
  <w:style w:type="character" w:customStyle="1" w:styleId="TtuloQuadroChar">
    <w:name w:val="Título Quadro Char"/>
    <w:basedOn w:val="TtuloChar"/>
    <w:link w:val="TtuloQuadro"/>
    <w:rsid w:val="009078C6"/>
    <w:rPr>
      <w:rFonts w:ascii="Arial" w:eastAsia="Microsoft YaHei" w:hAnsi="Arial" w:cs="Lucida Sans"/>
      <w:b w:val="0"/>
      <w:caps/>
      <w:sz w:val="24"/>
      <w:szCs w:val="28"/>
    </w:rPr>
  </w:style>
  <w:style w:type="character" w:customStyle="1" w:styleId="LegendaChar">
    <w:name w:val="Legenda Char"/>
    <w:basedOn w:val="Fontepargpadro"/>
    <w:link w:val="Legenda"/>
    <w:rsid w:val="00D038EB"/>
    <w:rPr>
      <w:rFonts w:ascii="Arial" w:hAnsi="Arial" w:cs="Lucida Sans"/>
      <w:iCs/>
      <w:szCs w:val="24"/>
    </w:rPr>
  </w:style>
  <w:style w:type="character" w:customStyle="1" w:styleId="FonteChar">
    <w:name w:val="Fonte Char"/>
    <w:basedOn w:val="LegendaChar"/>
    <w:link w:val="Fonte"/>
    <w:rsid w:val="00F51872"/>
    <w:rPr>
      <w:rFonts w:ascii="Arial" w:hAnsi="Arial" w:cs="Lucida Sans"/>
      <w:b/>
      <w:iCs/>
      <w:szCs w:val="24"/>
    </w:rPr>
  </w:style>
  <w:style w:type="paragraph" w:customStyle="1" w:styleId="DOCUMENTOSCECAMPE-NE">
    <w:name w:val="DOCUMENTOS CECAMPE-NE"/>
    <w:basedOn w:val="Corpodetexto"/>
    <w:rsid w:val="009078C6"/>
    <w:pPr>
      <w:ind w:firstLine="0"/>
    </w:pPr>
  </w:style>
  <w:style w:type="character" w:styleId="Forte">
    <w:name w:val="Strong"/>
    <w:basedOn w:val="Fontepargpadro"/>
    <w:uiPriority w:val="22"/>
    <w:qFormat/>
    <w:rsid w:val="009078C6"/>
    <w:rPr>
      <w:b/>
      <w:bCs/>
    </w:rPr>
  </w:style>
  <w:style w:type="paragraph" w:customStyle="1" w:styleId="Fontes">
    <w:name w:val="Fontes"/>
    <w:basedOn w:val="Legenda"/>
    <w:link w:val="FontesChar"/>
    <w:qFormat/>
    <w:rsid w:val="009078C6"/>
    <w:pPr>
      <w:jc w:val="left"/>
    </w:pPr>
  </w:style>
  <w:style w:type="character" w:customStyle="1" w:styleId="Ttulo1Char">
    <w:name w:val="Título 1 Char"/>
    <w:aliases w:val="TÍTULO SECUNDÁRIO Char"/>
    <w:basedOn w:val="Fontepargpadro"/>
    <w:link w:val="Ttulo1"/>
    <w:uiPriority w:val="9"/>
    <w:rsid w:val="00FC39ED"/>
    <w:rPr>
      <w:rFonts w:ascii="Arial" w:eastAsiaTheme="majorEastAsia" w:hAnsi="Arial" w:cstheme="majorBidi"/>
      <w:caps/>
      <w:sz w:val="24"/>
      <w:szCs w:val="32"/>
    </w:rPr>
  </w:style>
  <w:style w:type="character" w:customStyle="1" w:styleId="FontesChar">
    <w:name w:val="Fontes Char"/>
    <w:basedOn w:val="LegendaChar"/>
    <w:link w:val="Fontes"/>
    <w:rsid w:val="009078C6"/>
    <w:rPr>
      <w:rFonts w:ascii="Arial" w:hAnsi="Arial" w:cs="Lucida Sans"/>
      <w:iCs/>
      <w:szCs w:val="24"/>
    </w:rPr>
  </w:style>
  <w:style w:type="paragraph" w:styleId="Subttulo">
    <w:name w:val="Subtitle"/>
    <w:basedOn w:val="Normal"/>
    <w:next w:val="Normal"/>
    <w:link w:val="SubttuloChar"/>
    <w:uiPriority w:val="11"/>
    <w:qFormat/>
    <w:pPr>
      <w:spacing w:after="160" w:line="360" w:lineRule="auto"/>
      <w:ind w:firstLine="709"/>
      <w:jc w:val="both"/>
      <w:textboxTightWrap w:val="allLines"/>
    </w:pPr>
    <w:rPr>
      <w:rFonts w:ascii="Calibri" w:eastAsia="Calibri" w:hAnsi="Calibri" w:cs="Calibri"/>
      <w:color w:val="5A5A5A"/>
      <w:sz w:val="22"/>
      <w:szCs w:val="22"/>
    </w:rPr>
  </w:style>
  <w:style w:type="character" w:customStyle="1" w:styleId="SubttuloChar">
    <w:name w:val="Subtítulo Char"/>
    <w:basedOn w:val="Fontepargpadro"/>
    <w:link w:val="Subttulo"/>
    <w:uiPriority w:val="11"/>
    <w:rsid w:val="00B95FF3"/>
    <w:rPr>
      <w:rFonts w:eastAsiaTheme="minorEastAsia"/>
      <w:color w:val="5A5A5A" w:themeColor="text1" w:themeTint="A5"/>
      <w:spacing w:val="15"/>
    </w:rPr>
  </w:style>
  <w:style w:type="character" w:customStyle="1" w:styleId="Ttulo2Char">
    <w:name w:val="Título 2 Char"/>
    <w:aliases w:val="Título Terciário Char"/>
    <w:basedOn w:val="Fontepargpadro"/>
    <w:link w:val="Ttulo2"/>
    <w:uiPriority w:val="9"/>
    <w:rsid w:val="00FC39ED"/>
    <w:rPr>
      <w:rFonts w:ascii="Arial" w:eastAsiaTheme="majorEastAsia" w:hAnsi="Arial" w:cstheme="majorBidi"/>
      <w:b/>
      <w:sz w:val="24"/>
      <w:szCs w:val="26"/>
    </w:rPr>
  </w:style>
  <w:style w:type="paragraph" w:customStyle="1" w:styleId="TtuloQuaternrio">
    <w:name w:val="Tìtulo Quaternário"/>
    <w:basedOn w:val="Subttulo"/>
    <w:link w:val="TtuloQuaternrioChar"/>
    <w:qFormat/>
    <w:rsid w:val="00FC39ED"/>
    <w:pPr>
      <w:spacing w:after="0"/>
      <w:ind w:firstLine="0"/>
      <w:jc w:val="left"/>
    </w:pPr>
    <w:rPr>
      <w:rFonts w:ascii="Arial" w:hAnsi="Arial"/>
      <w:sz w:val="24"/>
    </w:rPr>
  </w:style>
  <w:style w:type="paragraph" w:customStyle="1" w:styleId="TtuloQuinria">
    <w:name w:val="Título Quinária"/>
    <w:basedOn w:val="Corpodetexto"/>
    <w:link w:val="TtuloQuinriaChar"/>
    <w:qFormat/>
    <w:rsid w:val="00FC39ED"/>
    <w:pPr>
      <w:spacing w:after="0" w:line="360" w:lineRule="auto"/>
      <w:ind w:firstLine="0"/>
      <w:jc w:val="left"/>
    </w:pPr>
    <w:rPr>
      <w:i/>
    </w:rPr>
  </w:style>
  <w:style w:type="character" w:customStyle="1" w:styleId="TtuloQuaternrioChar">
    <w:name w:val="Tìtulo Quaternário Char"/>
    <w:basedOn w:val="SubttuloChar"/>
    <w:link w:val="TtuloQuaternrio"/>
    <w:rsid w:val="00FC39ED"/>
    <w:rPr>
      <w:rFonts w:ascii="Arial" w:eastAsiaTheme="minorEastAsia" w:hAnsi="Arial"/>
      <w:color w:val="5A5A5A" w:themeColor="text1" w:themeTint="A5"/>
      <w:spacing w:val="15"/>
      <w:sz w:val="24"/>
    </w:rPr>
  </w:style>
  <w:style w:type="paragraph" w:styleId="Citao">
    <w:name w:val="Quote"/>
    <w:aliases w:val="Citação + de 3 linhas"/>
    <w:basedOn w:val="Normal"/>
    <w:next w:val="Normal"/>
    <w:link w:val="CitaoChar"/>
    <w:uiPriority w:val="29"/>
    <w:qFormat/>
    <w:rsid w:val="00D038EB"/>
    <w:pPr>
      <w:ind w:left="2268"/>
      <w:jc w:val="both"/>
      <w:textboxTightWrap w:val="allLines"/>
    </w:pPr>
    <w:rPr>
      <w:rFonts w:ascii="Arial" w:eastAsia="Arial" w:hAnsi="Arial" w:cs="Arial"/>
      <w:i/>
      <w:iCs/>
      <w:color w:val="404040" w:themeColor="text1" w:themeTint="BF"/>
      <w:sz w:val="22"/>
    </w:rPr>
  </w:style>
  <w:style w:type="character" w:customStyle="1" w:styleId="CorpodetextoChar">
    <w:name w:val="Corpo de texto Char"/>
    <w:basedOn w:val="Fontepargpadro"/>
    <w:link w:val="Corpodetexto"/>
    <w:rsid w:val="00FC39ED"/>
    <w:rPr>
      <w:rFonts w:ascii="Arial" w:hAnsi="Arial"/>
      <w:sz w:val="24"/>
    </w:rPr>
  </w:style>
  <w:style w:type="character" w:customStyle="1" w:styleId="TtuloQuinriaChar">
    <w:name w:val="Título Quinária Char"/>
    <w:basedOn w:val="CorpodetextoChar"/>
    <w:link w:val="TtuloQuinria"/>
    <w:rsid w:val="00FC39ED"/>
    <w:rPr>
      <w:rFonts w:ascii="Arial" w:hAnsi="Arial"/>
      <w:i/>
      <w:sz w:val="24"/>
    </w:rPr>
  </w:style>
  <w:style w:type="character" w:customStyle="1" w:styleId="CitaoChar">
    <w:name w:val="Citação Char"/>
    <w:aliases w:val="Citação + de 3 linhas Char"/>
    <w:basedOn w:val="Fontepargpadro"/>
    <w:link w:val="Citao"/>
    <w:uiPriority w:val="29"/>
    <w:rsid w:val="00D038EB"/>
    <w:rPr>
      <w:rFonts w:ascii="Arial" w:hAnsi="Arial"/>
      <w:i/>
      <w:iCs/>
      <w:color w:val="404040" w:themeColor="text1" w:themeTint="BF"/>
    </w:rPr>
  </w:style>
  <w:style w:type="paragraph" w:customStyle="1" w:styleId="Listadereferncia">
    <w:name w:val="Lista de referência"/>
    <w:basedOn w:val="Ttulo"/>
    <w:link w:val="ListaderefernciaChar"/>
    <w:rsid w:val="00C645DC"/>
    <w:pPr>
      <w:spacing w:after="120" w:line="240" w:lineRule="auto"/>
    </w:pPr>
    <w:rPr>
      <w:b w:val="0"/>
    </w:rPr>
  </w:style>
  <w:style w:type="paragraph" w:customStyle="1" w:styleId="TextoXVIIIENANCIB">
    <w:name w:val="Texto_XVIII_ENANCIB"/>
    <w:basedOn w:val="Normal"/>
    <w:qFormat/>
    <w:rsid w:val="008462DD"/>
    <w:pPr>
      <w:jc w:val="both"/>
    </w:pPr>
    <w:rPr>
      <w:rFonts w:asciiTheme="minorHAnsi" w:hAnsiTheme="minorHAnsi" w:cstheme="minorHAnsi"/>
      <w:spacing w:val="-2"/>
    </w:rPr>
  </w:style>
  <w:style w:type="character" w:customStyle="1" w:styleId="ListaderefernciaChar">
    <w:name w:val="Lista de referência Char"/>
    <w:basedOn w:val="TtuloChar"/>
    <w:link w:val="Listadereferncia"/>
    <w:rsid w:val="00C645DC"/>
    <w:rPr>
      <w:rFonts w:ascii="Arial" w:eastAsia="Microsoft YaHei" w:hAnsi="Arial" w:cs="Lucida Sans"/>
      <w:b w:val="0"/>
      <w:caps/>
      <w:sz w:val="24"/>
      <w:szCs w:val="28"/>
    </w:rPr>
  </w:style>
  <w:style w:type="paragraph" w:customStyle="1" w:styleId="ListaReferncias">
    <w:name w:val="Lista_Referências"/>
    <w:basedOn w:val="Normal"/>
    <w:rsid w:val="008462DD"/>
    <w:pPr>
      <w:spacing w:after="120"/>
    </w:pPr>
    <w:rPr>
      <w:rFonts w:ascii="Arial" w:hAnsi="Arial" w:cs="Calibri"/>
      <w:spacing w:val="-2"/>
    </w:rPr>
  </w:style>
  <w:style w:type="character" w:customStyle="1" w:styleId="apple-converted-space">
    <w:name w:val="apple-converted-space"/>
    <w:basedOn w:val="Fontepargpadro"/>
    <w:rsid w:val="008462DD"/>
  </w:style>
  <w:style w:type="character" w:styleId="nfase">
    <w:name w:val="Emphasis"/>
    <w:basedOn w:val="Fontepargpadro"/>
    <w:uiPriority w:val="20"/>
    <w:qFormat/>
    <w:rsid w:val="008462DD"/>
    <w:rPr>
      <w:i/>
      <w:iCs/>
    </w:rPr>
  </w:style>
  <w:style w:type="paragraph" w:customStyle="1" w:styleId="author-li">
    <w:name w:val="author-li"/>
    <w:basedOn w:val="Normal"/>
    <w:rsid w:val="008462DD"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unhideWhenUsed/>
    <w:rsid w:val="008462DD"/>
    <w:rPr>
      <w:color w:val="0000FF"/>
      <w:u w:val="single"/>
    </w:rPr>
  </w:style>
  <w:style w:type="paragraph" w:customStyle="1" w:styleId="ListadeReferncias">
    <w:name w:val="Lista de Referências"/>
    <w:basedOn w:val="Normal"/>
    <w:qFormat/>
    <w:rsid w:val="008462DD"/>
    <w:pPr>
      <w:spacing w:after="120"/>
    </w:pPr>
    <w:rPr>
      <w:rFonts w:ascii="Arial" w:hAnsi="Arial" w:cs="Calibri"/>
      <w:spacing w:val="-2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8A3944"/>
    <w:pPr>
      <w:ind w:firstLine="709"/>
      <w:jc w:val="both"/>
      <w:textboxTightWrap w:val="allLines"/>
    </w:pPr>
    <w:rPr>
      <w:rFonts w:ascii="Arial" w:eastAsia="Arial" w:hAnsi="Arial" w:cs="Arial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8A3944"/>
    <w:rPr>
      <w:rFonts w:ascii="Arial" w:hAnsi="Arial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8A3944"/>
    <w:rPr>
      <w:vertAlign w:val="superscript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3F46DF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3F46D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3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2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0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8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729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1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0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22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15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92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68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9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037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20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5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fnde/pt-br/acesso-a-informacao/acoes-e-programas/programas/pdde/legislacao/RESOLUON6DE4DEMAIODE2023.pdf" TargetMode="External"/><Relationship Id="rId13" Type="http://schemas.openxmlformats.org/officeDocument/2006/relationships/hyperlink" Target="https://www.gov.br/fnde/pt-br/acesso-a-informacao/acoes-e-programas/programas/pdde/legislacao/RESOLUON9DE1DEOUTUBRODE2015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v.br/fnde/pt-br/acesso-a-informacao/acoes-e-programas/programas/pdde/media-pdde/area-para-gestores/2021/Resoluo15PDDE.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v.br/fnde/pt-br/acesso-a-informacao/acoes-e-programas/programas/pdde/media-pdde/area-para-gestores/2021/RESOLUON06DE27DEJUNHODE2022.NOVOSVALORESPDDEBSICO.PDF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gov.br/fnde/pt-br/acesso-a-informacao/acoes-e-programas/programas/pdde/media-pdde/area-para-gestores/2021/Resoluo15PDDE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br/fnde/pt-br/acesso-a-informacao/acoes-e-programas/programas/pdde/legislacao/RESOLUON5DE18DEABRILDE2023.pdf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11FEUNp6P6dsUwhDFs1L6LLphwg==">AMUW2mWBQD/R45oh1vPxd9m75GtepCVOHDblz7nbG6OvsFXXrTnYQVbMhBN50g7iVvcOfz6a/j+AitqJv/Hx2ne00yiT0K7splkHWAkE2zkejkZmaOtiF0o=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703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Tales Dantas</dc:creator>
  <cp:lastModifiedBy>Emilia Prestes</cp:lastModifiedBy>
  <cp:revision>2</cp:revision>
  <cp:lastPrinted>2024-02-02T14:19:00Z</cp:lastPrinted>
  <dcterms:created xsi:type="dcterms:W3CDTF">2024-03-13T12:34:00Z</dcterms:created>
  <dcterms:modified xsi:type="dcterms:W3CDTF">2024-03-13T12:34:00Z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